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8B32" w14:textId="77777777" w:rsidR="00DB0C9D" w:rsidRPr="00ED22A3" w:rsidRDefault="00DB0C9D" w:rsidP="00DB0C9D">
      <w:pPr>
        <w:suppressAutoHyphens/>
        <w:jc w:val="center"/>
        <w:rPr>
          <w:rFonts w:asciiTheme="minorHAnsi" w:hAnsiTheme="minorHAnsi" w:cstheme="minorHAnsi"/>
          <w:spacing w:val="-3"/>
          <w:szCs w:val="20"/>
        </w:rPr>
      </w:pPr>
      <w:bookmarkStart w:id="0" w:name="_Hlk44088588"/>
      <w:bookmarkEnd w:id="0"/>
    </w:p>
    <w:p w14:paraId="533EC88B" w14:textId="77777777" w:rsidR="00DB0C9D" w:rsidRPr="00ED22A3" w:rsidRDefault="00DB0C9D" w:rsidP="00DB0C9D">
      <w:pPr>
        <w:suppressAutoHyphens/>
        <w:jc w:val="center"/>
        <w:rPr>
          <w:rFonts w:asciiTheme="minorHAnsi" w:hAnsiTheme="minorHAnsi" w:cstheme="minorHAnsi"/>
          <w:spacing w:val="-3"/>
        </w:rPr>
      </w:pPr>
    </w:p>
    <w:p w14:paraId="19267989" w14:textId="77777777" w:rsidR="00A2275D" w:rsidRPr="00ED22A3" w:rsidRDefault="00A2275D" w:rsidP="00A2275D">
      <w:pPr>
        <w:tabs>
          <w:tab w:val="left" w:pos="-720"/>
        </w:tabs>
        <w:suppressAutoHyphens/>
        <w:jc w:val="center"/>
        <w:rPr>
          <w:rFonts w:asciiTheme="minorHAnsi" w:hAnsiTheme="minorHAnsi" w:cstheme="minorHAnsi"/>
          <w:b/>
          <w:spacing w:val="-3"/>
        </w:rPr>
      </w:pPr>
      <w:r w:rsidRPr="00ED22A3">
        <w:rPr>
          <w:rFonts w:asciiTheme="minorHAnsi" w:hAnsiTheme="minorHAnsi" w:cstheme="minorHAnsi"/>
          <w:b/>
          <w:spacing w:val="-3"/>
          <w:sz w:val="40"/>
          <w:szCs w:val="40"/>
        </w:rPr>
        <w:t>District Classroom Improvement Funding Proposal</w:t>
      </w:r>
      <w:r w:rsidRPr="00ED22A3">
        <w:rPr>
          <w:rFonts w:asciiTheme="minorHAnsi" w:hAnsiTheme="minorHAnsi" w:cstheme="minorHAnsi"/>
          <w:b/>
          <w:spacing w:val="-3"/>
          <w:sz w:val="40"/>
          <w:szCs w:val="40"/>
        </w:rPr>
        <w:br/>
      </w:r>
    </w:p>
    <w:p w14:paraId="741143B9" w14:textId="77777777" w:rsidR="00A2275D" w:rsidRPr="00ED22A3" w:rsidRDefault="00A2275D" w:rsidP="00A2275D">
      <w:pPr>
        <w:tabs>
          <w:tab w:val="left" w:pos="-720"/>
        </w:tabs>
        <w:suppressAutoHyphens/>
        <w:jc w:val="center"/>
        <w:rPr>
          <w:rFonts w:asciiTheme="minorHAnsi" w:hAnsiTheme="minorHAnsi" w:cstheme="minorHAnsi"/>
          <w:b/>
          <w:spacing w:val="-3"/>
          <w:szCs w:val="20"/>
        </w:rPr>
      </w:pPr>
      <w:r w:rsidRPr="00ED22A3">
        <w:rPr>
          <w:rFonts w:asciiTheme="minorHAnsi" w:hAnsiTheme="minorHAnsi" w:cstheme="minorHAnsi"/>
          <w:b/>
          <w:spacing w:val="-3"/>
        </w:rPr>
        <w:t>For Academic Year 2020 - 2021</w:t>
      </w:r>
    </w:p>
    <w:p w14:paraId="5880DF4C" w14:textId="77777777" w:rsidR="00DB0C9D" w:rsidRPr="00ED22A3" w:rsidRDefault="00DB0C9D" w:rsidP="00DB0C9D">
      <w:pPr>
        <w:tabs>
          <w:tab w:val="left" w:pos="-720"/>
        </w:tabs>
        <w:suppressAutoHyphens/>
        <w:jc w:val="center"/>
        <w:rPr>
          <w:rFonts w:asciiTheme="minorHAnsi" w:hAnsiTheme="minorHAnsi" w:cstheme="minorHAnsi"/>
          <w:spacing w:val="-3"/>
        </w:rPr>
      </w:pPr>
    </w:p>
    <w:p w14:paraId="63034BFC" w14:textId="77777777" w:rsidR="00DB0C9D" w:rsidRPr="00ED22A3" w:rsidRDefault="00DB0C9D" w:rsidP="00DB0C9D">
      <w:pPr>
        <w:tabs>
          <w:tab w:val="left" w:pos="-720"/>
        </w:tabs>
        <w:suppressAutoHyphens/>
        <w:jc w:val="center"/>
        <w:rPr>
          <w:rFonts w:asciiTheme="minorHAnsi" w:hAnsiTheme="minorHAnsi" w:cstheme="minorHAnsi"/>
          <w:spacing w:val="-3"/>
        </w:rPr>
      </w:pPr>
    </w:p>
    <w:p w14:paraId="1086F989" w14:textId="77777777" w:rsidR="00DB0C9D" w:rsidRPr="00ED22A3" w:rsidRDefault="00DB0C9D" w:rsidP="00DB0C9D">
      <w:pPr>
        <w:tabs>
          <w:tab w:val="center" w:pos="4680"/>
        </w:tabs>
        <w:suppressAutoHyphens/>
        <w:jc w:val="center"/>
        <w:rPr>
          <w:rFonts w:asciiTheme="minorHAnsi" w:hAnsiTheme="minorHAnsi" w:cstheme="minorHAnsi"/>
          <w:spacing w:val="-3"/>
        </w:rPr>
      </w:pPr>
      <w:r w:rsidRPr="00ED22A3">
        <w:rPr>
          <w:rFonts w:asciiTheme="minorHAnsi" w:hAnsiTheme="minorHAnsi" w:cstheme="minorHAnsi"/>
          <w:spacing w:val="-3"/>
        </w:rPr>
        <w:t>The University of Southern Mississippi</w:t>
      </w:r>
    </w:p>
    <w:p w14:paraId="251FC155" w14:textId="080A1AD0" w:rsidR="00DB0C9D" w:rsidRPr="00ED22A3" w:rsidRDefault="00A2275D" w:rsidP="002A2F19">
      <w:pPr>
        <w:tabs>
          <w:tab w:val="center" w:pos="4680"/>
        </w:tabs>
        <w:suppressAutoHyphens/>
        <w:jc w:val="center"/>
        <w:rPr>
          <w:rFonts w:asciiTheme="minorHAnsi" w:hAnsiTheme="minorHAnsi" w:cstheme="minorHAnsi"/>
          <w:spacing w:val="-3"/>
        </w:rPr>
      </w:pPr>
      <w:r w:rsidRPr="00ED22A3">
        <w:rPr>
          <w:rFonts w:asciiTheme="minorHAnsi" w:hAnsiTheme="minorHAnsi" w:cstheme="minorHAnsi"/>
          <w:spacing w:val="-3"/>
        </w:rPr>
        <w:t xml:space="preserve">ITD 645 Group </w:t>
      </w:r>
      <w:r w:rsidR="00142B14" w:rsidRPr="00ED22A3">
        <w:rPr>
          <w:rFonts w:asciiTheme="minorHAnsi" w:hAnsiTheme="minorHAnsi" w:cstheme="minorHAnsi"/>
          <w:spacing w:val="-3"/>
        </w:rPr>
        <w:t xml:space="preserve">#1, </w:t>
      </w:r>
      <w:r w:rsidRPr="00ED22A3">
        <w:rPr>
          <w:rFonts w:asciiTheme="minorHAnsi" w:hAnsiTheme="minorHAnsi" w:cstheme="minorHAnsi"/>
          <w:spacing w:val="-3"/>
        </w:rPr>
        <w:t>Project #1</w:t>
      </w:r>
    </w:p>
    <w:p w14:paraId="4E489512" w14:textId="77777777" w:rsidR="002A2F19" w:rsidRPr="00ED22A3" w:rsidRDefault="002A2F19" w:rsidP="002A2F19">
      <w:pPr>
        <w:tabs>
          <w:tab w:val="center" w:pos="4680"/>
        </w:tabs>
        <w:suppressAutoHyphens/>
        <w:jc w:val="center"/>
        <w:rPr>
          <w:rFonts w:asciiTheme="minorHAnsi" w:hAnsiTheme="minorHAnsi" w:cstheme="minorHAnsi"/>
          <w:spacing w:val="-3"/>
        </w:rPr>
      </w:pPr>
    </w:p>
    <w:p w14:paraId="518BC069" w14:textId="10E2E1DB" w:rsidR="002A2F19" w:rsidRPr="00ED22A3" w:rsidRDefault="002A2F19" w:rsidP="002A2F19">
      <w:pPr>
        <w:tabs>
          <w:tab w:val="center" w:pos="4680"/>
        </w:tabs>
        <w:suppressAutoHyphens/>
        <w:jc w:val="center"/>
        <w:rPr>
          <w:rFonts w:asciiTheme="minorHAnsi" w:hAnsiTheme="minorHAnsi" w:cstheme="minorHAnsi"/>
          <w:spacing w:val="-3"/>
        </w:rPr>
      </w:pPr>
      <w:r w:rsidRPr="00ED22A3">
        <w:rPr>
          <w:rFonts w:asciiTheme="minorHAnsi" w:hAnsiTheme="minorHAnsi" w:cstheme="minorHAnsi"/>
          <w:spacing w:val="-3"/>
        </w:rPr>
        <w:t>A</w:t>
      </w:r>
      <w:r w:rsidR="00A2275D" w:rsidRPr="00ED22A3">
        <w:rPr>
          <w:rFonts w:asciiTheme="minorHAnsi" w:hAnsiTheme="minorHAnsi" w:cstheme="minorHAnsi"/>
          <w:spacing w:val="-3"/>
        </w:rPr>
        <w:t xml:space="preserve"> </w:t>
      </w:r>
      <w:r w:rsidR="00142B14" w:rsidRPr="00ED22A3">
        <w:rPr>
          <w:rFonts w:asciiTheme="minorHAnsi" w:hAnsiTheme="minorHAnsi" w:cstheme="minorHAnsi"/>
          <w:spacing w:val="-3"/>
        </w:rPr>
        <w:t>p</w:t>
      </w:r>
      <w:r w:rsidR="00A2275D" w:rsidRPr="00ED22A3">
        <w:rPr>
          <w:rFonts w:asciiTheme="minorHAnsi" w:hAnsiTheme="minorHAnsi" w:cstheme="minorHAnsi"/>
          <w:spacing w:val="-3"/>
        </w:rPr>
        <w:t>roposal of funding</w:t>
      </w:r>
      <w:r w:rsidRPr="00ED22A3">
        <w:rPr>
          <w:rFonts w:asciiTheme="minorHAnsi" w:hAnsiTheme="minorHAnsi" w:cstheme="minorHAnsi"/>
          <w:spacing w:val="-3"/>
        </w:rPr>
        <w:t xml:space="preserve"> made between </w:t>
      </w:r>
      <w:r w:rsidR="00A2275D" w:rsidRPr="00ED22A3">
        <w:rPr>
          <w:rFonts w:asciiTheme="minorHAnsi" w:hAnsiTheme="minorHAnsi" w:cstheme="minorHAnsi"/>
          <w:spacing w:val="-3"/>
        </w:rPr>
        <w:t>the XYZ local school district</w:t>
      </w:r>
      <w:r w:rsidRPr="00ED22A3">
        <w:rPr>
          <w:rFonts w:asciiTheme="minorHAnsi" w:hAnsiTheme="minorHAnsi" w:cstheme="minorHAnsi"/>
          <w:spacing w:val="-3"/>
        </w:rPr>
        <w:t xml:space="preserve"> (“</w:t>
      </w:r>
      <w:r w:rsidR="00BC51C2" w:rsidRPr="00ED22A3">
        <w:rPr>
          <w:rFonts w:asciiTheme="minorHAnsi" w:hAnsiTheme="minorHAnsi" w:cstheme="minorHAnsi"/>
          <w:spacing w:val="-3"/>
        </w:rPr>
        <w:t>X</w:t>
      </w:r>
      <w:r w:rsidR="00A2275D" w:rsidRPr="00ED22A3">
        <w:rPr>
          <w:rFonts w:asciiTheme="minorHAnsi" w:hAnsiTheme="minorHAnsi" w:cstheme="minorHAnsi"/>
          <w:spacing w:val="-3"/>
        </w:rPr>
        <w:t>YZ</w:t>
      </w:r>
      <w:r w:rsidRPr="00ED22A3">
        <w:rPr>
          <w:rFonts w:asciiTheme="minorHAnsi" w:hAnsiTheme="minorHAnsi" w:cstheme="minorHAnsi"/>
          <w:spacing w:val="-3"/>
        </w:rPr>
        <w:t>”, the granting agency) and</w:t>
      </w:r>
      <w:r w:rsidR="00BC51C2" w:rsidRPr="00ED22A3">
        <w:rPr>
          <w:rFonts w:asciiTheme="minorHAnsi" w:hAnsiTheme="minorHAnsi" w:cstheme="minorHAnsi"/>
          <w:spacing w:val="-3"/>
        </w:rPr>
        <w:t xml:space="preserve"> </w:t>
      </w:r>
      <w:r w:rsidR="00142B14" w:rsidRPr="00ED22A3">
        <w:rPr>
          <w:rFonts w:asciiTheme="minorHAnsi" w:hAnsiTheme="minorHAnsi" w:cstheme="minorHAnsi"/>
          <w:spacing w:val="-3"/>
        </w:rPr>
        <w:t xml:space="preserve">Bowen, </w:t>
      </w:r>
      <w:proofErr w:type="spellStart"/>
      <w:r w:rsidR="00142B14" w:rsidRPr="00ED22A3">
        <w:rPr>
          <w:rFonts w:asciiTheme="minorHAnsi" w:hAnsiTheme="minorHAnsi" w:cstheme="minorHAnsi"/>
          <w:spacing w:val="-3"/>
        </w:rPr>
        <w:t>Bubrig</w:t>
      </w:r>
      <w:proofErr w:type="spellEnd"/>
      <w:r w:rsidR="00142B14" w:rsidRPr="00ED22A3">
        <w:rPr>
          <w:rFonts w:asciiTheme="minorHAnsi" w:hAnsiTheme="minorHAnsi" w:cstheme="minorHAnsi"/>
          <w:spacing w:val="-3"/>
        </w:rPr>
        <w:t>, Chitic-Holmes, and Bryan</w:t>
      </w:r>
      <w:r w:rsidRPr="00ED22A3">
        <w:rPr>
          <w:rFonts w:asciiTheme="minorHAnsi" w:hAnsiTheme="minorHAnsi" w:cstheme="minorHAnsi"/>
          <w:spacing w:val="-3"/>
        </w:rPr>
        <w:t xml:space="preserve"> (the grantee</w:t>
      </w:r>
      <w:r w:rsidR="00142B14" w:rsidRPr="00ED22A3">
        <w:rPr>
          <w:rFonts w:asciiTheme="minorHAnsi" w:hAnsiTheme="minorHAnsi" w:cstheme="minorHAnsi"/>
          <w:spacing w:val="-3"/>
        </w:rPr>
        <w:t>s</w:t>
      </w:r>
      <w:r w:rsidRPr="00ED22A3">
        <w:rPr>
          <w:rFonts w:asciiTheme="minorHAnsi" w:hAnsiTheme="minorHAnsi" w:cstheme="minorHAnsi"/>
          <w:spacing w:val="-3"/>
        </w:rPr>
        <w:t xml:space="preserve">).  The term of the agreement </w:t>
      </w:r>
      <w:r w:rsidR="00142B14" w:rsidRPr="00ED22A3">
        <w:rPr>
          <w:rFonts w:asciiTheme="minorHAnsi" w:hAnsiTheme="minorHAnsi" w:cstheme="minorHAnsi"/>
          <w:spacing w:val="-3"/>
        </w:rPr>
        <w:t>is for the performance period</w:t>
      </w:r>
      <w:r w:rsidRPr="00ED22A3">
        <w:rPr>
          <w:rFonts w:asciiTheme="minorHAnsi" w:hAnsiTheme="minorHAnsi" w:cstheme="minorHAnsi"/>
          <w:spacing w:val="-3"/>
        </w:rPr>
        <w:t xml:space="preserve"> to run from </w:t>
      </w:r>
      <w:r w:rsidR="00071455" w:rsidRPr="00ED22A3">
        <w:rPr>
          <w:rFonts w:asciiTheme="minorHAnsi" w:hAnsiTheme="minorHAnsi" w:cstheme="minorHAnsi"/>
          <w:spacing w:val="-3"/>
        </w:rPr>
        <w:t>August</w:t>
      </w:r>
      <w:r w:rsidR="006A070E" w:rsidRPr="00ED22A3">
        <w:rPr>
          <w:rFonts w:asciiTheme="minorHAnsi" w:hAnsiTheme="minorHAnsi" w:cstheme="minorHAnsi"/>
          <w:spacing w:val="-3"/>
        </w:rPr>
        <w:t xml:space="preserve"> 1</w:t>
      </w:r>
      <w:r w:rsidRPr="00ED22A3">
        <w:rPr>
          <w:rFonts w:asciiTheme="minorHAnsi" w:hAnsiTheme="minorHAnsi" w:cstheme="minorHAnsi"/>
          <w:spacing w:val="-3"/>
        </w:rPr>
        <w:t>, 20</w:t>
      </w:r>
      <w:r w:rsidR="00142B14" w:rsidRPr="00ED22A3">
        <w:rPr>
          <w:rFonts w:asciiTheme="minorHAnsi" w:hAnsiTheme="minorHAnsi" w:cstheme="minorHAnsi"/>
          <w:spacing w:val="-3"/>
        </w:rPr>
        <w:t>20</w:t>
      </w:r>
      <w:r w:rsidRPr="00ED22A3">
        <w:rPr>
          <w:rFonts w:asciiTheme="minorHAnsi" w:hAnsiTheme="minorHAnsi" w:cstheme="minorHAnsi"/>
          <w:spacing w:val="-3"/>
        </w:rPr>
        <w:t xml:space="preserve"> to </w:t>
      </w:r>
      <w:r w:rsidR="00071455" w:rsidRPr="00ED22A3">
        <w:rPr>
          <w:rFonts w:asciiTheme="minorHAnsi" w:hAnsiTheme="minorHAnsi" w:cstheme="minorHAnsi"/>
          <w:spacing w:val="-3"/>
        </w:rPr>
        <w:t>J</w:t>
      </w:r>
      <w:r w:rsidR="00142B14" w:rsidRPr="00ED22A3">
        <w:rPr>
          <w:rFonts w:asciiTheme="minorHAnsi" w:hAnsiTheme="minorHAnsi" w:cstheme="minorHAnsi"/>
          <w:spacing w:val="-3"/>
        </w:rPr>
        <w:t>une</w:t>
      </w:r>
      <w:r w:rsidR="00071455" w:rsidRPr="00ED22A3">
        <w:rPr>
          <w:rFonts w:asciiTheme="minorHAnsi" w:hAnsiTheme="minorHAnsi" w:cstheme="minorHAnsi"/>
          <w:spacing w:val="-3"/>
        </w:rPr>
        <w:t xml:space="preserve"> 3</w:t>
      </w:r>
      <w:r w:rsidR="00142B14" w:rsidRPr="00ED22A3">
        <w:rPr>
          <w:rFonts w:asciiTheme="minorHAnsi" w:hAnsiTheme="minorHAnsi" w:cstheme="minorHAnsi"/>
          <w:spacing w:val="-3"/>
        </w:rPr>
        <w:t>0</w:t>
      </w:r>
      <w:r w:rsidR="006A070E" w:rsidRPr="00ED22A3">
        <w:rPr>
          <w:rFonts w:asciiTheme="minorHAnsi" w:hAnsiTheme="minorHAnsi" w:cstheme="minorHAnsi"/>
          <w:spacing w:val="-3"/>
        </w:rPr>
        <w:t>, 20</w:t>
      </w:r>
      <w:r w:rsidR="00142B14" w:rsidRPr="00ED22A3">
        <w:rPr>
          <w:rFonts w:asciiTheme="minorHAnsi" w:hAnsiTheme="minorHAnsi" w:cstheme="minorHAnsi"/>
          <w:spacing w:val="-3"/>
        </w:rPr>
        <w:t>21</w:t>
      </w:r>
      <w:r w:rsidRPr="00ED22A3">
        <w:rPr>
          <w:rFonts w:asciiTheme="minorHAnsi" w:hAnsiTheme="minorHAnsi" w:cstheme="minorHAnsi"/>
          <w:spacing w:val="-3"/>
        </w:rPr>
        <w:t xml:space="preserve">.  The </w:t>
      </w:r>
      <w:r w:rsidR="00142B14" w:rsidRPr="00ED22A3">
        <w:rPr>
          <w:rFonts w:asciiTheme="minorHAnsi" w:hAnsiTheme="minorHAnsi" w:cstheme="minorHAnsi"/>
          <w:spacing w:val="-3"/>
        </w:rPr>
        <w:t>p</w:t>
      </w:r>
      <w:r w:rsidRPr="00ED22A3">
        <w:rPr>
          <w:rFonts w:asciiTheme="minorHAnsi" w:hAnsiTheme="minorHAnsi" w:cstheme="minorHAnsi"/>
          <w:spacing w:val="-3"/>
        </w:rPr>
        <w:t xml:space="preserve">rincipal </w:t>
      </w:r>
      <w:r w:rsidR="00142B14" w:rsidRPr="00ED22A3">
        <w:rPr>
          <w:rFonts w:asciiTheme="minorHAnsi" w:hAnsiTheme="minorHAnsi" w:cstheme="minorHAnsi"/>
          <w:spacing w:val="-3"/>
        </w:rPr>
        <w:t>teachers</w:t>
      </w:r>
      <w:r w:rsidRPr="00ED22A3">
        <w:rPr>
          <w:rFonts w:asciiTheme="minorHAnsi" w:hAnsiTheme="minorHAnsi" w:cstheme="minorHAnsi"/>
          <w:spacing w:val="-3"/>
        </w:rPr>
        <w:t xml:space="preserve"> (P</w:t>
      </w:r>
      <w:r w:rsidR="00142B14" w:rsidRPr="00ED22A3">
        <w:rPr>
          <w:rFonts w:asciiTheme="minorHAnsi" w:hAnsiTheme="minorHAnsi" w:cstheme="minorHAnsi"/>
          <w:spacing w:val="-3"/>
        </w:rPr>
        <w:t>T</w:t>
      </w:r>
      <w:r w:rsidRPr="00ED22A3">
        <w:rPr>
          <w:rFonts w:asciiTheme="minorHAnsi" w:hAnsiTheme="minorHAnsi" w:cstheme="minorHAnsi"/>
          <w:spacing w:val="-3"/>
        </w:rPr>
        <w:t xml:space="preserve">) for the </w:t>
      </w:r>
      <w:r w:rsidR="00142B14" w:rsidRPr="00ED22A3">
        <w:rPr>
          <w:rFonts w:asciiTheme="minorHAnsi" w:hAnsiTheme="minorHAnsi" w:cstheme="minorHAnsi"/>
          <w:spacing w:val="-3"/>
        </w:rPr>
        <w:t>Improvement Funding Proposal are:</w:t>
      </w:r>
    </w:p>
    <w:p w14:paraId="7961530F" w14:textId="78FFD6E3" w:rsidR="00DB0C9D" w:rsidRPr="00ED22A3" w:rsidRDefault="00DB0C9D" w:rsidP="00DB0C9D">
      <w:pPr>
        <w:tabs>
          <w:tab w:val="left" w:pos="-720"/>
        </w:tabs>
        <w:suppressAutoHyphens/>
        <w:jc w:val="center"/>
        <w:rPr>
          <w:rFonts w:asciiTheme="minorHAnsi" w:hAnsiTheme="minorHAnsi" w:cstheme="minorHAnsi"/>
          <w:spacing w:val="-3"/>
        </w:rPr>
      </w:pPr>
    </w:p>
    <w:p w14:paraId="25BC5B44" w14:textId="426F30C6" w:rsidR="00DB0C9D" w:rsidRPr="00ED22A3" w:rsidRDefault="00DB0C9D" w:rsidP="00DB0C9D">
      <w:pPr>
        <w:tabs>
          <w:tab w:val="left" w:pos="-720"/>
        </w:tabs>
        <w:suppressAutoHyphens/>
        <w:jc w:val="center"/>
        <w:rPr>
          <w:rFonts w:asciiTheme="minorHAnsi" w:hAnsiTheme="minorHAnsi" w:cstheme="minorHAnsi"/>
          <w:spacing w:val="-3"/>
        </w:rPr>
      </w:pPr>
    </w:p>
    <w:p w14:paraId="4605FA12" w14:textId="09E3B017" w:rsidR="00DB0C9D" w:rsidRPr="00ED22A3" w:rsidRDefault="00A2275D" w:rsidP="00DB0C9D">
      <w:pPr>
        <w:tabs>
          <w:tab w:val="left" w:pos="-720"/>
        </w:tabs>
        <w:suppressAutoHyphens/>
        <w:jc w:val="center"/>
        <w:rPr>
          <w:rFonts w:asciiTheme="minorHAnsi" w:hAnsiTheme="minorHAnsi" w:cstheme="minorHAnsi"/>
          <w:spacing w:val="-3"/>
        </w:rPr>
      </w:pPr>
      <w:r w:rsidRPr="00ED22A3">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247010A" wp14:editId="1296D2B5">
                <wp:simplePos x="0" y="0"/>
                <wp:positionH relativeFrom="margin">
                  <wp:posOffset>1123950</wp:posOffset>
                </wp:positionH>
                <wp:positionV relativeFrom="paragraph">
                  <wp:posOffset>158130</wp:posOffset>
                </wp:positionV>
                <wp:extent cx="3669030" cy="1362857"/>
                <wp:effectExtent l="114300" t="95250" r="140970" b="123190"/>
                <wp:wrapNone/>
                <wp:docPr id="4" name="Text Box 4"/>
                <wp:cNvGraphicFramePr/>
                <a:graphic xmlns:a="http://schemas.openxmlformats.org/drawingml/2006/main">
                  <a:graphicData uri="http://schemas.microsoft.com/office/word/2010/wordprocessingShape">
                    <wps:wsp>
                      <wps:cNvSpPr txBox="1"/>
                      <wps:spPr>
                        <a:xfrm>
                          <a:off x="0" y="0"/>
                          <a:ext cx="3669030" cy="1362857"/>
                        </a:xfrm>
                        <a:prstGeom prst="rect">
                          <a:avLst/>
                        </a:prstGeom>
                        <a:solidFill>
                          <a:schemeClr val="lt1"/>
                        </a:solidFill>
                        <a:ln w="6350">
                          <a:solidFill>
                            <a:srgbClr val="FFC000"/>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A48C58F" w14:textId="77777777" w:rsidR="00A46E73" w:rsidRDefault="00A46E73" w:rsidP="00DB0C9D">
                            <w:pPr>
                              <w:tabs>
                                <w:tab w:val="left" w:pos="-720"/>
                              </w:tabs>
                              <w:suppressAutoHyphens/>
                              <w:jc w:val="center"/>
                              <w:rPr>
                                <w:spacing w:val="-3"/>
                              </w:rPr>
                            </w:pPr>
                          </w:p>
                          <w:p w14:paraId="60476265" w14:textId="449D13D2" w:rsidR="00A46E73" w:rsidRPr="00A2275D" w:rsidRDefault="00A46E73" w:rsidP="00A2275D">
                            <w:pPr>
                              <w:tabs>
                                <w:tab w:val="left" w:pos="-720"/>
                              </w:tabs>
                              <w:suppressAutoHyphens/>
                              <w:jc w:val="center"/>
                              <w:rPr>
                                <w:b/>
                                <w:bCs/>
                                <w:spacing w:val="-3"/>
                              </w:rPr>
                            </w:pPr>
                            <w:r w:rsidRPr="00A2275D">
                              <w:br/>
                            </w:r>
                            <w:hyperlink r:id="rId8" w:tgtFrame="_blank" w:history="1">
                              <w:r w:rsidRPr="00A2275D">
                                <w:rPr>
                                  <w:b/>
                                  <w:bCs/>
                                </w:rPr>
                                <w:t>Ashleigh Bowen</w:t>
                              </w:r>
                            </w:hyperlink>
                            <w:r w:rsidRPr="00A2275D">
                              <w:rPr>
                                <w:b/>
                                <w:bCs/>
                              </w:rPr>
                              <w:br/>
                            </w:r>
                            <w:hyperlink r:id="rId9" w:tgtFrame="_blank" w:history="1">
                              <w:r w:rsidRPr="00A2275D">
                                <w:rPr>
                                  <w:b/>
                                  <w:bCs/>
                                </w:rPr>
                                <w:t xml:space="preserve">Kathryn </w:t>
                              </w:r>
                              <w:proofErr w:type="spellStart"/>
                              <w:r w:rsidRPr="00A2275D">
                                <w:rPr>
                                  <w:b/>
                                  <w:bCs/>
                                </w:rPr>
                                <w:t>Bubrig</w:t>
                              </w:r>
                              <w:proofErr w:type="spellEnd"/>
                            </w:hyperlink>
                            <w:r w:rsidRPr="00A2275D">
                              <w:rPr>
                                <w:b/>
                                <w:bCs/>
                              </w:rPr>
                              <w:br/>
                            </w:r>
                            <w:hyperlink r:id="rId10" w:tgtFrame="_blank" w:history="1">
                              <w:r w:rsidRPr="00A2275D">
                                <w:rPr>
                                  <w:b/>
                                  <w:bCs/>
                                </w:rPr>
                                <w:t>Mara Chitic-Holmes</w:t>
                              </w:r>
                            </w:hyperlink>
                            <w:r w:rsidRPr="00A2275D">
                              <w:rPr>
                                <w:b/>
                                <w:bCs/>
                              </w:rPr>
                              <w:br/>
                            </w:r>
                            <w:hyperlink r:id="rId11" w:tgtFrame="_blank" w:history="1">
                              <w:r w:rsidRPr="00A2275D">
                                <w:rPr>
                                  <w:b/>
                                  <w:bCs/>
                                </w:rPr>
                                <w:t>Melanie Bryan</w:t>
                              </w:r>
                            </w:hyperlink>
                          </w:p>
                          <w:p w14:paraId="2D96AEF5" w14:textId="77777777" w:rsidR="00A46E73" w:rsidRDefault="00A46E73" w:rsidP="00DB0C9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7010A" id="_x0000_t202" coordsize="21600,21600" o:spt="202" path="m,l,21600r21600,l21600,xe">
                <v:stroke joinstyle="miter"/>
                <v:path gradientshapeok="t" o:connecttype="rect"/>
              </v:shapetype>
              <v:shape id="Text Box 4" o:spid="_x0000_s1026" type="#_x0000_t202" style="position:absolute;left:0;text-align:left;margin-left:88.5pt;margin-top:12.45pt;width:288.9pt;height:10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" fillcolor="white [3201]" strokecolor="#ffc000" strokeweight=".5pt">
                <v:shadow on="t" type="perspective" color="black" opacity="26214f" offset="0,0" matrix="66847f,,,66847f"/>
                <v:textbox>
                  <w:txbxContent>
                    <w:p w14:paraId="1A48C58F" w14:textId="77777777" w:rsidR="00A46E73" w:rsidRDefault="00A46E73" w:rsidP="00DB0C9D">
                      <w:pPr>
                        <w:tabs>
                          <w:tab w:val="left" w:pos="-720"/>
                        </w:tabs>
                        <w:suppressAutoHyphens/>
                        <w:jc w:val="center"/>
                        <w:rPr>
                          <w:spacing w:val="-3"/>
                        </w:rPr>
                      </w:pPr>
                    </w:p>
                    <w:p w14:paraId="60476265" w14:textId="449D13D2" w:rsidR="00A46E73" w:rsidRPr="00A2275D" w:rsidRDefault="00A46E73" w:rsidP="00A2275D">
                      <w:pPr>
                        <w:tabs>
                          <w:tab w:val="left" w:pos="-720"/>
                        </w:tabs>
                        <w:suppressAutoHyphens/>
                        <w:jc w:val="center"/>
                        <w:rPr>
                          <w:b/>
                          <w:bCs/>
                          <w:spacing w:val="-3"/>
                        </w:rPr>
                      </w:pPr>
                      <w:r w:rsidRPr="00A2275D">
                        <w:br/>
                      </w:r>
                      <w:hyperlink r:id="rId12" w:tgtFrame="_blank" w:history="1">
                        <w:r w:rsidRPr="00A2275D">
                          <w:rPr>
                            <w:b/>
                            <w:bCs/>
                          </w:rPr>
                          <w:t>Ashleigh Bowen</w:t>
                        </w:r>
                      </w:hyperlink>
                      <w:r w:rsidRPr="00A2275D">
                        <w:rPr>
                          <w:b/>
                          <w:bCs/>
                        </w:rPr>
                        <w:br/>
                      </w:r>
                      <w:hyperlink r:id="rId13" w:tgtFrame="_blank" w:history="1">
                        <w:r w:rsidRPr="00A2275D">
                          <w:rPr>
                            <w:b/>
                            <w:bCs/>
                          </w:rPr>
                          <w:t xml:space="preserve">Kathryn </w:t>
                        </w:r>
                        <w:proofErr w:type="spellStart"/>
                        <w:r w:rsidRPr="00A2275D">
                          <w:rPr>
                            <w:b/>
                            <w:bCs/>
                          </w:rPr>
                          <w:t>Bubrig</w:t>
                        </w:r>
                        <w:proofErr w:type="spellEnd"/>
                      </w:hyperlink>
                      <w:r w:rsidRPr="00A2275D">
                        <w:rPr>
                          <w:b/>
                          <w:bCs/>
                        </w:rPr>
                        <w:br/>
                      </w:r>
                      <w:hyperlink r:id="rId14" w:tgtFrame="_blank" w:history="1">
                        <w:r w:rsidRPr="00A2275D">
                          <w:rPr>
                            <w:b/>
                            <w:bCs/>
                          </w:rPr>
                          <w:t>Mara Chitic-Holmes</w:t>
                        </w:r>
                      </w:hyperlink>
                      <w:r w:rsidRPr="00A2275D">
                        <w:rPr>
                          <w:b/>
                          <w:bCs/>
                        </w:rPr>
                        <w:br/>
                      </w:r>
                      <w:hyperlink r:id="rId15" w:tgtFrame="_blank" w:history="1">
                        <w:r w:rsidRPr="00A2275D">
                          <w:rPr>
                            <w:b/>
                            <w:bCs/>
                          </w:rPr>
                          <w:t>Melanie Bryan</w:t>
                        </w:r>
                      </w:hyperlink>
                    </w:p>
                    <w:p w14:paraId="2D96AEF5" w14:textId="77777777" w:rsidR="00A46E73" w:rsidRDefault="00A46E73" w:rsidP="00DB0C9D">
                      <w:pPr>
                        <w:jc w:val="center"/>
                      </w:pPr>
                    </w:p>
                  </w:txbxContent>
                </v:textbox>
                <w10:wrap anchorx="margin"/>
              </v:shape>
            </w:pict>
          </mc:Fallback>
        </mc:AlternateContent>
      </w:r>
    </w:p>
    <w:p w14:paraId="6E57717B" w14:textId="77777777" w:rsidR="00DB0C9D" w:rsidRPr="00ED22A3" w:rsidRDefault="00DB0C9D" w:rsidP="00DB0C9D">
      <w:pPr>
        <w:tabs>
          <w:tab w:val="left" w:pos="-720"/>
        </w:tabs>
        <w:suppressAutoHyphens/>
        <w:jc w:val="center"/>
        <w:rPr>
          <w:rFonts w:asciiTheme="minorHAnsi" w:hAnsiTheme="minorHAnsi" w:cstheme="minorHAnsi"/>
          <w:spacing w:val="-3"/>
        </w:rPr>
      </w:pPr>
    </w:p>
    <w:p w14:paraId="2BA97FEF" w14:textId="77777777" w:rsidR="00DB0C9D" w:rsidRPr="00ED22A3" w:rsidRDefault="00DB0C9D" w:rsidP="00DB0C9D">
      <w:pPr>
        <w:tabs>
          <w:tab w:val="left" w:pos="-720"/>
        </w:tabs>
        <w:suppressAutoHyphens/>
        <w:jc w:val="center"/>
        <w:rPr>
          <w:rFonts w:asciiTheme="minorHAnsi" w:hAnsiTheme="minorHAnsi" w:cstheme="minorHAnsi"/>
          <w:spacing w:val="-3"/>
        </w:rPr>
      </w:pPr>
    </w:p>
    <w:p w14:paraId="209DBE3B" w14:textId="77777777" w:rsidR="00DB0C9D" w:rsidRPr="00ED22A3" w:rsidRDefault="00DB0C9D" w:rsidP="00DB0C9D">
      <w:pPr>
        <w:tabs>
          <w:tab w:val="left" w:pos="-720"/>
        </w:tabs>
        <w:suppressAutoHyphens/>
        <w:jc w:val="center"/>
        <w:rPr>
          <w:rFonts w:asciiTheme="minorHAnsi" w:hAnsiTheme="minorHAnsi" w:cstheme="minorHAnsi"/>
          <w:spacing w:val="-3"/>
        </w:rPr>
      </w:pPr>
    </w:p>
    <w:p w14:paraId="5E979F12" w14:textId="77777777" w:rsidR="00DB0C9D" w:rsidRPr="00ED22A3" w:rsidRDefault="00DB0C9D" w:rsidP="00DB0C9D">
      <w:pPr>
        <w:tabs>
          <w:tab w:val="left" w:pos="-720"/>
        </w:tabs>
        <w:suppressAutoHyphens/>
        <w:jc w:val="center"/>
        <w:rPr>
          <w:rFonts w:asciiTheme="minorHAnsi" w:hAnsiTheme="minorHAnsi" w:cstheme="minorHAnsi"/>
          <w:spacing w:val="-3"/>
        </w:rPr>
      </w:pPr>
    </w:p>
    <w:p w14:paraId="79BE53DF" w14:textId="77777777" w:rsidR="00DB0C9D" w:rsidRPr="00ED22A3" w:rsidRDefault="00DB0C9D" w:rsidP="00DB0C9D">
      <w:pPr>
        <w:tabs>
          <w:tab w:val="left" w:pos="-720"/>
        </w:tabs>
        <w:suppressAutoHyphens/>
        <w:jc w:val="center"/>
        <w:rPr>
          <w:rFonts w:asciiTheme="minorHAnsi" w:hAnsiTheme="minorHAnsi" w:cstheme="minorHAnsi"/>
          <w:spacing w:val="-3"/>
        </w:rPr>
      </w:pPr>
    </w:p>
    <w:p w14:paraId="15A48627" w14:textId="77777777" w:rsidR="00DB0C9D" w:rsidRPr="00ED22A3" w:rsidRDefault="00DB0C9D" w:rsidP="00DB0C9D">
      <w:pPr>
        <w:tabs>
          <w:tab w:val="left" w:pos="-720"/>
        </w:tabs>
        <w:suppressAutoHyphens/>
        <w:jc w:val="center"/>
        <w:rPr>
          <w:rFonts w:asciiTheme="minorHAnsi" w:hAnsiTheme="minorHAnsi" w:cstheme="minorHAnsi"/>
          <w:spacing w:val="-3"/>
        </w:rPr>
      </w:pPr>
    </w:p>
    <w:p w14:paraId="63BB4E9F" w14:textId="77777777" w:rsidR="00DB0C9D" w:rsidRPr="00ED22A3" w:rsidRDefault="00DB0C9D" w:rsidP="00DB0C9D">
      <w:pPr>
        <w:tabs>
          <w:tab w:val="left" w:pos="-720"/>
        </w:tabs>
        <w:suppressAutoHyphens/>
        <w:jc w:val="center"/>
        <w:rPr>
          <w:rFonts w:asciiTheme="minorHAnsi" w:hAnsiTheme="minorHAnsi" w:cstheme="minorHAnsi"/>
          <w:spacing w:val="-3"/>
        </w:rPr>
      </w:pPr>
    </w:p>
    <w:p w14:paraId="23C41C67" w14:textId="77777777" w:rsidR="00DB0C9D" w:rsidRPr="00ED22A3" w:rsidRDefault="00DB0C9D" w:rsidP="00DB0C9D">
      <w:pPr>
        <w:tabs>
          <w:tab w:val="left" w:pos="-720"/>
        </w:tabs>
        <w:suppressAutoHyphens/>
        <w:jc w:val="center"/>
        <w:rPr>
          <w:rFonts w:asciiTheme="minorHAnsi" w:hAnsiTheme="minorHAnsi" w:cstheme="minorHAnsi"/>
          <w:spacing w:val="-3"/>
        </w:rPr>
      </w:pPr>
    </w:p>
    <w:p w14:paraId="358271D0" w14:textId="77777777" w:rsidR="00DB0C9D" w:rsidRPr="00ED22A3" w:rsidRDefault="00DB0C9D" w:rsidP="00DB0C9D">
      <w:pPr>
        <w:tabs>
          <w:tab w:val="left" w:pos="-720"/>
        </w:tabs>
        <w:suppressAutoHyphens/>
        <w:jc w:val="center"/>
        <w:rPr>
          <w:rFonts w:asciiTheme="minorHAnsi" w:hAnsiTheme="minorHAnsi" w:cstheme="minorHAnsi"/>
          <w:spacing w:val="-3"/>
        </w:rPr>
      </w:pPr>
    </w:p>
    <w:p w14:paraId="6854FC98" w14:textId="77777777" w:rsidR="00DB0C9D" w:rsidRPr="00ED22A3" w:rsidRDefault="00DB0C9D" w:rsidP="00DB0C9D">
      <w:pPr>
        <w:tabs>
          <w:tab w:val="left" w:pos="-720"/>
        </w:tabs>
        <w:suppressAutoHyphens/>
        <w:jc w:val="center"/>
        <w:rPr>
          <w:rFonts w:asciiTheme="minorHAnsi" w:hAnsiTheme="minorHAnsi" w:cstheme="minorHAnsi"/>
          <w:spacing w:val="-3"/>
        </w:rPr>
      </w:pPr>
    </w:p>
    <w:p w14:paraId="1F6B50BA"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7304AC8F"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155CE49C"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27BAF57D"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4A687475"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24488140" w14:textId="77777777" w:rsidR="00DB0C9D" w:rsidRPr="00ED22A3" w:rsidRDefault="00DB0C9D" w:rsidP="00DB0C9D">
      <w:pPr>
        <w:tabs>
          <w:tab w:val="center" w:pos="4680"/>
        </w:tabs>
        <w:suppressAutoHyphens/>
        <w:jc w:val="center"/>
        <w:rPr>
          <w:rFonts w:asciiTheme="minorHAnsi" w:hAnsiTheme="minorHAnsi" w:cstheme="minorHAnsi"/>
          <w:spacing w:val="-3"/>
        </w:rPr>
      </w:pPr>
      <w:r w:rsidRPr="00ED22A3">
        <w:rPr>
          <w:rFonts w:asciiTheme="minorHAnsi" w:hAnsiTheme="minorHAnsi" w:cstheme="minorHAnsi"/>
          <w:noProof/>
        </w:rPr>
        <w:drawing>
          <wp:anchor distT="0" distB="0" distL="114300" distR="114300" simplePos="0" relativeHeight="251660288" behindDoc="1" locked="0" layoutInCell="1" allowOverlap="1" wp14:anchorId="2233B239" wp14:editId="3448EA6F">
            <wp:simplePos x="0" y="0"/>
            <wp:positionH relativeFrom="margin">
              <wp:align>center</wp:align>
            </wp:positionH>
            <wp:positionV relativeFrom="paragraph">
              <wp:posOffset>147955</wp:posOffset>
            </wp:positionV>
            <wp:extent cx="1261110" cy="120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110" cy="1206500"/>
                    </a:xfrm>
                    <a:prstGeom prst="rect">
                      <a:avLst/>
                    </a:prstGeom>
                    <a:noFill/>
                  </pic:spPr>
                </pic:pic>
              </a:graphicData>
            </a:graphic>
            <wp14:sizeRelH relativeFrom="page">
              <wp14:pctWidth>0</wp14:pctWidth>
            </wp14:sizeRelH>
            <wp14:sizeRelV relativeFrom="page">
              <wp14:pctHeight>0</wp14:pctHeight>
            </wp14:sizeRelV>
          </wp:anchor>
        </w:drawing>
      </w:r>
    </w:p>
    <w:p w14:paraId="0C933870"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06E8DF68"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2ECF4D88"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61DE2F73"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23CF2ED6"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5E449C56"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092E6BDB" w14:textId="77777777" w:rsidR="00DB0C9D" w:rsidRPr="00ED22A3" w:rsidRDefault="00DB0C9D" w:rsidP="00DB0C9D">
      <w:pPr>
        <w:tabs>
          <w:tab w:val="center" w:pos="4680"/>
        </w:tabs>
        <w:suppressAutoHyphens/>
        <w:jc w:val="center"/>
        <w:rPr>
          <w:rFonts w:asciiTheme="minorHAnsi" w:hAnsiTheme="minorHAnsi" w:cstheme="minorHAnsi"/>
          <w:spacing w:val="-3"/>
        </w:rPr>
      </w:pPr>
    </w:p>
    <w:p w14:paraId="54EC7784" w14:textId="4B4D8C60" w:rsidR="00DB0C9D" w:rsidRPr="00ED22A3" w:rsidRDefault="00DB0C9D" w:rsidP="00DB0C9D">
      <w:pPr>
        <w:tabs>
          <w:tab w:val="center" w:pos="4680"/>
        </w:tabs>
        <w:suppressAutoHyphens/>
        <w:jc w:val="center"/>
        <w:rPr>
          <w:rFonts w:asciiTheme="minorHAnsi" w:hAnsiTheme="minorHAnsi" w:cstheme="minorHAnsi"/>
          <w:spacing w:val="-3"/>
        </w:rPr>
      </w:pPr>
    </w:p>
    <w:p w14:paraId="790F121E" w14:textId="77777777" w:rsidR="00EA31FE" w:rsidRPr="00ED22A3" w:rsidRDefault="00EA31FE" w:rsidP="00DB0C9D">
      <w:pPr>
        <w:tabs>
          <w:tab w:val="center" w:pos="4680"/>
        </w:tabs>
        <w:suppressAutoHyphens/>
        <w:jc w:val="center"/>
        <w:rPr>
          <w:rFonts w:asciiTheme="minorHAnsi" w:hAnsiTheme="minorHAnsi" w:cstheme="minorHAnsi"/>
          <w:spacing w:val="-3"/>
        </w:rPr>
      </w:pPr>
    </w:p>
    <w:p w14:paraId="0EB1DD52" w14:textId="3291897B" w:rsidR="002A2F19" w:rsidRPr="00ED22A3" w:rsidRDefault="00452346" w:rsidP="00A4465E">
      <w:pPr>
        <w:pStyle w:val="Heading1"/>
        <w:rPr>
          <w:rFonts w:asciiTheme="minorHAnsi" w:hAnsiTheme="minorHAnsi" w:cstheme="minorHAnsi"/>
        </w:rPr>
      </w:pPr>
      <w:r w:rsidRPr="00ED22A3">
        <w:rPr>
          <w:rFonts w:asciiTheme="minorHAnsi" w:hAnsiTheme="minorHAnsi" w:cstheme="minorHAnsi"/>
        </w:rPr>
        <w:lastRenderedPageBreak/>
        <w:t xml:space="preserve">Executive </w:t>
      </w:r>
      <w:r w:rsidRPr="00A4465E">
        <w:rPr>
          <w:rFonts w:asciiTheme="minorHAnsi" w:eastAsia="Times New Roman" w:hAnsiTheme="minorHAnsi" w:cstheme="minorHAnsi"/>
        </w:rPr>
        <w:t>Summary</w:t>
      </w:r>
      <w:r w:rsidRPr="00ED22A3">
        <w:rPr>
          <w:rFonts w:asciiTheme="minorHAnsi" w:hAnsiTheme="minorHAnsi" w:cstheme="minorHAnsi"/>
        </w:rPr>
        <w:t xml:space="preserve"> </w:t>
      </w:r>
    </w:p>
    <w:p w14:paraId="088C9E04" w14:textId="633DE116" w:rsidR="00071455" w:rsidRPr="00A4465E" w:rsidRDefault="008C4231" w:rsidP="00A4465E">
      <w:pPr>
        <w:pStyle w:val="Heading2"/>
        <w:rPr>
          <w:rFonts w:asciiTheme="minorHAnsi" w:eastAsia="Times New Roman" w:hAnsiTheme="minorHAnsi" w:cstheme="minorHAnsi"/>
        </w:rPr>
      </w:pPr>
      <w:r w:rsidRPr="00A4465E">
        <w:rPr>
          <w:rFonts w:asciiTheme="minorHAnsi" w:eastAsia="Times New Roman" w:hAnsiTheme="minorHAnsi" w:cstheme="minorHAnsi"/>
        </w:rPr>
        <w:t>Abstract</w:t>
      </w:r>
    </w:p>
    <w:p w14:paraId="50A60E74" w14:textId="77777777" w:rsidR="00ED22A3" w:rsidRPr="00ED22A3" w:rsidRDefault="00ED22A3" w:rsidP="00ED22A3">
      <w:pPr>
        <w:rPr>
          <w:rFonts w:asciiTheme="minorHAnsi" w:hAnsiTheme="minorHAnsi" w:cstheme="minorHAnsi"/>
        </w:rPr>
      </w:pPr>
    </w:p>
    <w:p w14:paraId="1B833708" w14:textId="35798E8A" w:rsidR="00286C1A" w:rsidRDefault="00F9097D" w:rsidP="00EA31FE">
      <w:pPr>
        <w:pStyle w:val="Title"/>
        <w:jc w:val="left"/>
        <w:rPr>
          <w:rFonts w:asciiTheme="minorHAnsi" w:hAnsiTheme="minorHAnsi" w:cstheme="minorHAnsi"/>
          <w:b w:val="0"/>
          <w:bCs w:val="0"/>
        </w:rPr>
      </w:pPr>
      <w:r w:rsidRPr="00F9097D">
        <w:rPr>
          <w:rFonts w:asciiTheme="minorHAnsi" w:hAnsiTheme="minorHAnsi" w:cstheme="minorHAnsi"/>
          <w:b w:val="0"/>
          <w:bCs w:val="0"/>
        </w:rPr>
        <w:t xml:space="preserve">The goal of this funding proposal is to restructure and refocus our current traditional 7th grade English Language Arts classroom into a more modern and diversely accessible learning environment to meet the needs of a variety of learners. To accomplish this goal, we have considered the various learning and cognitive styles along with the multiple intelligences of the classroom. We have also planned, using the equipment and technology tools to be purchased, to accommodate students with disabilities, gifted and talented students, and culturally diverse students. Figure 1 shows a diagram of our ideal classroom layout that includes the tools and equipment that we will be purchasing. The major purchase is the TRUTOUCH TT-6518RS 65” Ultra-HD LED Multi-touch Interactive Display Smartboard. Other items include iPads, laptop computers, individual </w:t>
      </w:r>
      <w:proofErr w:type="gramStart"/>
      <w:r w:rsidRPr="00F9097D">
        <w:rPr>
          <w:rFonts w:asciiTheme="minorHAnsi" w:hAnsiTheme="minorHAnsi" w:cstheme="minorHAnsi"/>
          <w:b w:val="0"/>
          <w:bCs w:val="0"/>
        </w:rPr>
        <w:t>whiteboards</w:t>
      </w:r>
      <w:proofErr w:type="gramEnd"/>
      <w:r w:rsidRPr="00F9097D">
        <w:rPr>
          <w:rFonts w:asciiTheme="minorHAnsi" w:hAnsiTheme="minorHAnsi" w:cstheme="minorHAnsi"/>
          <w:b w:val="0"/>
          <w:bCs w:val="0"/>
        </w:rPr>
        <w:t xml:space="preserve"> and other items as outlined in the budget section of this proposal. Specifics for how each item will be utilized in the classroom can be found under the learning strategies section. An overall view of the learning plan and the ideal classroom is shown in Figure 2.</w:t>
      </w:r>
    </w:p>
    <w:p w14:paraId="0DEBAE73" w14:textId="77777777" w:rsidR="00A46E73" w:rsidRPr="00ED22A3" w:rsidRDefault="00A46E73" w:rsidP="00A46E73">
      <w:pPr>
        <w:spacing w:line="276" w:lineRule="auto"/>
        <w:rPr>
          <w:rFonts w:asciiTheme="minorHAnsi" w:hAnsiTheme="minorHAnsi" w:cstheme="minorHAnsi"/>
        </w:rPr>
      </w:pPr>
    </w:p>
    <w:p w14:paraId="25901C57" w14:textId="654B2936" w:rsidR="00A46E73" w:rsidRDefault="00A46E73" w:rsidP="00A46E73">
      <w:pPr>
        <w:jc w:val="center"/>
        <w:rPr>
          <w:rFonts w:asciiTheme="minorHAnsi" w:hAnsiTheme="minorHAnsi" w:cstheme="minorHAnsi"/>
          <w:b/>
        </w:rPr>
      </w:pPr>
      <w:r w:rsidRPr="00EE6A29">
        <w:rPr>
          <w:rFonts w:asciiTheme="minorHAnsi" w:hAnsiTheme="minorHAnsi" w:cstheme="minorHAnsi"/>
          <w:b/>
          <w:noProof/>
        </w:rPr>
        <w:drawing>
          <wp:anchor distT="0" distB="0" distL="114300" distR="114300" simplePos="0" relativeHeight="251664384" behindDoc="1" locked="0" layoutInCell="1" allowOverlap="1" wp14:anchorId="249BEFAD" wp14:editId="0D4690EC">
            <wp:simplePos x="0" y="0"/>
            <wp:positionH relativeFrom="column">
              <wp:posOffset>152400</wp:posOffset>
            </wp:positionH>
            <wp:positionV relativeFrom="paragraph">
              <wp:posOffset>150022</wp:posOffset>
            </wp:positionV>
            <wp:extent cx="5943600" cy="2210435"/>
            <wp:effectExtent l="152400" t="152400" r="361950" b="361315"/>
            <wp:wrapTight wrapText="bothSides">
              <wp:wrapPolygon edited="0">
                <wp:start x="277" y="-1489"/>
                <wp:lineTo x="-554" y="-1117"/>
                <wp:lineTo x="-485" y="22897"/>
                <wp:lineTo x="623" y="24572"/>
                <wp:lineTo x="692" y="24945"/>
                <wp:lineTo x="21600" y="24945"/>
                <wp:lineTo x="21669" y="24572"/>
                <wp:lineTo x="22708" y="22897"/>
                <wp:lineTo x="22846" y="19732"/>
                <wp:lineTo x="22846" y="1862"/>
                <wp:lineTo x="22015" y="-931"/>
                <wp:lineTo x="21946" y="-1489"/>
                <wp:lineTo x="277" y="-1489"/>
              </wp:wrapPolygon>
            </wp:wrapTight>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Room Layout.png"/>
                    <pic:cNvPicPr/>
                  </pic:nvPicPr>
                  <pic:blipFill>
                    <a:blip r:embed="rId17"/>
                    <a:stretch>
                      <a:fillRect/>
                    </a:stretch>
                  </pic:blipFill>
                  <pic:spPr>
                    <a:xfrm>
                      <a:off x="0" y="0"/>
                      <a:ext cx="5943600" cy="2210435"/>
                    </a:xfrm>
                    <a:prstGeom prst="rect">
                      <a:avLst/>
                    </a:prstGeom>
                    <a:ln>
                      <a:noFill/>
                    </a:ln>
                    <a:effectLst>
                      <a:outerShdw blurRad="292100" dist="139700" dir="2700000" algn="tl" rotWithShape="0">
                        <a:srgbClr val="333333">
                          <a:alpha val="65000"/>
                        </a:srgbClr>
                      </a:outerShdw>
                    </a:effectLst>
                  </pic:spPr>
                </pic:pic>
              </a:graphicData>
            </a:graphic>
          </wp:anchor>
        </w:drawing>
      </w:r>
      <w:r w:rsidRPr="00EE6A29">
        <w:rPr>
          <w:rFonts w:asciiTheme="minorHAnsi" w:hAnsiTheme="minorHAnsi" w:cstheme="minorHAnsi"/>
          <w:b/>
        </w:rPr>
        <w:t xml:space="preserve">Figure </w:t>
      </w:r>
      <w:r>
        <w:rPr>
          <w:rFonts w:asciiTheme="minorHAnsi" w:hAnsiTheme="minorHAnsi" w:cstheme="minorHAnsi"/>
          <w:b/>
        </w:rPr>
        <w:t>1</w:t>
      </w:r>
      <w:r w:rsidRPr="00EE6A29">
        <w:rPr>
          <w:rFonts w:asciiTheme="minorHAnsi" w:hAnsiTheme="minorHAnsi" w:cstheme="minorHAnsi"/>
          <w:b/>
        </w:rPr>
        <w:t xml:space="preserve">. </w:t>
      </w:r>
      <w:r>
        <w:rPr>
          <w:rFonts w:asciiTheme="minorHAnsi" w:hAnsiTheme="minorHAnsi" w:cstheme="minorHAnsi"/>
          <w:b/>
        </w:rPr>
        <w:t>Proposed view of ideal cl</w:t>
      </w:r>
      <w:r w:rsidRPr="00EE6A29">
        <w:rPr>
          <w:rFonts w:asciiTheme="minorHAnsi" w:hAnsiTheme="minorHAnsi" w:cstheme="minorHAnsi"/>
          <w:b/>
        </w:rPr>
        <w:t xml:space="preserve">assroom </w:t>
      </w:r>
      <w:r>
        <w:rPr>
          <w:rFonts w:asciiTheme="minorHAnsi" w:hAnsiTheme="minorHAnsi" w:cstheme="minorHAnsi"/>
          <w:b/>
        </w:rPr>
        <w:t>l</w:t>
      </w:r>
      <w:r w:rsidRPr="00EE6A29">
        <w:rPr>
          <w:rFonts w:asciiTheme="minorHAnsi" w:hAnsiTheme="minorHAnsi" w:cstheme="minorHAnsi"/>
          <w:b/>
        </w:rPr>
        <w:t xml:space="preserve">ayout including </w:t>
      </w:r>
      <w:r>
        <w:rPr>
          <w:rFonts w:asciiTheme="minorHAnsi" w:hAnsiTheme="minorHAnsi" w:cstheme="minorHAnsi"/>
          <w:b/>
        </w:rPr>
        <w:t>major</w:t>
      </w:r>
      <w:r w:rsidRPr="00EE6A29">
        <w:rPr>
          <w:rFonts w:asciiTheme="minorHAnsi" w:hAnsiTheme="minorHAnsi" w:cstheme="minorHAnsi"/>
          <w:b/>
        </w:rPr>
        <w:t xml:space="preserve"> equipment.</w:t>
      </w:r>
    </w:p>
    <w:p w14:paraId="78AABA11" w14:textId="5173FD72" w:rsidR="00EE6A29" w:rsidRPr="00EE6A29" w:rsidRDefault="00EE6A29" w:rsidP="00EA31FE">
      <w:pPr>
        <w:pStyle w:val="Title"/>
        <w:jc w:val="left"/>
        <w:rPr>
          <w:rFonts w:asciiTheme="minorHAnsi" w:hAnsiTheme="minorHAnsi" w:cstheme="minorHAnsi"/>
        </w:rPr>
        <w:sectPr w:rsidR="00EE6A29" w:rsidRPr="00EE6A29" w:rsidSect="002A2F19">
          <w:footerReference w:type="default" r:id="rId18"/>
          <w:endnotePr>
            <w:numFmt w:val="decimal"/>
          </w:endnotePr>
          <w:type w:val="continuous"/>
          <w:pgSz w:w="12240" w:h="15840"/>
          <w:pgMar w:top="1440" w:right="1440" w:bottom="1440" w:left="1440" w:header="720" w:footer="720" w:gutter="0"/>
          <w:cols w:space="720"/>
          <w:titlePg/>
          <w:docGrid w:linePitch="360"/>
        </w:sectPr>
      </w:pPr>
    </w:p>
    <w:p w14:paraId="38C374A4" w14:textId="34828689" w:rsidR="00EA31FE" w:rsidRDefault="00EE6A29" w:rsidP="00EA31FE">
      <w:pPr>
        <w:pStyle w:val="Title"/>
        <w:jc w:val="left"/>
        <w:rPr>
          <w:rFonts w:asciiTheme="minorHAnsi" w:hAnsiTheme="minorHAnsi" w:cstheme="minorHAnsi"/>
          <w:b w:val="0"/>
          <w:bCs w:val="0"/>
        </w:rPr>
      </w:pPr>
      <w:r>
        <w:rPr>
          <w:rFonts w:asciiTheme="minorHAnsi" w:hAnsiTheme="minorHAnsi" w:cstheme="minorHAnsi"/>
          <w:b w:val="0"/>
          <w:bCs w:val="0"/>
          <w:noProof/>
        </w:rPr>
        <w:lastRenderedPageBreak/>
        <w:drawing>
          <wp:anchor distT="0" distB="0" distL="114300" distR="114300" simplePos="0" relativeHeight="251661312" behindDoc="1" locked="0" layoutInCell="1" allowOverlap="1" wp14:anchorId="6E9C0663" wp14:editId="217ADF2A">
            <wp:simplePos x="0" y="0"/>
            <wp:positionH relativeFrom="column">
              <wp:posOffset>-166977</wp:posOffset>
            </wp:positionH>
            <wp:positionV relativeFrom="paragraph">
              <wp:posOffset>-532737</wp:posOffset>
            </wp:positionV>
            <wp:extent cx="8573983" cy="662535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D 645 Group Project mindmap(1).jpeg"/>
                    <pic:cNvPicPr/>
                  </pic:nvPicPr>
                  <pic:blipFill>
                    <a:blip r:embed="rId19"/>
                    <a:stretch>
                      <a:fillRect/>
                    </a:stretch>
                  </pic:blipFill>
                  <pic:spPr>
                    <a:xfrm>
                      <a:off x="0" y="0"/>
                      <a:ext cx="8573983" cy="6625351"/>
                    </a:xfrm>
                    <a:prstGeom prst="rect">
                      <a:avLst/>
                    </a:prstGeom>
                  </pic:spPr>
                </pic:pic>
              </a:graphicData>
            </a:graphic>
            <wp14:sizeRelH relativeFrom="page">
              <wp14:pctWidth>0</wp14:pctWidth>
            </wp14:sizeRelH>
            <wp14:sizeRelV relativeFrom="page">
              <wp14:pctHeight>0</wp14:pctHeight>
            </wp14:sizeRelV>
          </wp:anchor>
        </w:drawing>
      </w:r>
    </w:p>
    <w:p w14:paraId="077E7B5E" w14:textId="17FC5A6E" w:rsidR="00286C1A" w:rsidRPr="00ED22A3" w:rsidRDefault="00EE6A29" w:rsidP="00EA31FE">
      <w:pPr>
        <w:pStyle w:val="Title"/>
        <w:jc w:val="left"/>
        <w:rPr>
          <w:rFonts w:asciiTheme="minorHAnsi" w:hAnsiTheme="minorHAnsi" w:cstheme="minorHAnsi"/>
          <w:b w:val="0"/>
          <w:bCs w:val="0"/>
        </w:rPr>
      </w:pPr>
      <w:r>
        <w:rPr>
          <w:rFonts w:asciiTheme="minorHAnsi" w:hAnsiTheme="minorHAnsi" w:cstheme="minorHAnsi"/>
          <w:b w:val="0"/>
          <w:bCs w:val="0"/>
          <w:noProof/>
        </w:rPr>
        <mc:AlternateContent>
          <mc:Choice Requires="wps">
            <w:drawing>
              <wp:anchor distT="0" distB="0" distL="114300" distR="114300" simplePos="0" relativeHeight="251662336" behindDoc="0" locked="0" layoutInCell="1" allowOverlap="1" wp14:anchorId="4725DA3E" wp14:editId="379586CE">
                <wp:simplePos x="0" y="0"/>
                <wp:positionH relativeFrom="column">
                  <wp:posOffset>-177421</wp:posOffset>
                </wp:positionH>
                <wp:positionV relativeFrom="paragraph">
                  <wp:posOffset>5900846</wp:posOffset>
                </wp:positionV>
                <wp:extent cx="8573770" cy="286603"/>
                <wp:effectExtent l="0" t="0" r="17780" b="18415"/>
                <wp:wrapNone/>
                <wp:docPr id="9" name="Text Box 9"/>
                <wp:cNvGraphicFramePr/>
                <a:graphic xmlns:a="http://schemas.openxmlformats.org/drawingml/2006/main">
                  <a:graphicData uri="http://schemas.microsoft.com/office/word/2010/wordprocessingShape">
                    <wps:wsp>
                      <wps:cNvSpPr txBox="1"/>
                      <wps:spPr>
                        <a:xfrm>
                          <a:off x="0" y="0"/>
                          <a:ext cx="8573770" cy="286603"/>
                        </a:xfrm>
                        <a:prstGeom prst="rect">
                          <a:avLst/>
                        </a:prstGeom>
                        <a:solidFill>
                          <a:schemeClr val="lt1"/>
                        </a:solidFill>
                        <a:ln w="6350">
                          <a:solidFill>
                            <a:prstClr val="black"/>
                          </a:solidFill>
                        </a:ln>
                      </wps:spPr>
                      <wps:txbx>
                        <w:txbxContent>
                          <w:p w14:paraId="322A884F" w14:textId="2C8B385D" w:rsidR="00A46E73" w:rsidRPr="00EE6A29" w:rsidRDefault="00A46E73" w:rsidP="00EE6A29">
                            <w:pPr>
                              <w:jc w:val="center"/>
                              <w:rPr>
                                <w:rFonts w:asciiTheme="minorHAnsi" w:hAnsiTheme="minorHAnsi" w:cstheme="minorHAnsi"/>
                                <w:b/>
                                <w:bCs/>
                              </w:rPr>
                            </w:pPr>
                            <w:r w:rsidRPr="00EE6A29">
                              <w:rPr>
                                <w:rFonts w:asciiTheme="minorHAnsi" w:hAnsiTheme="minorHAnsi" w:cstheme="minorHAnsi"/>
                                <w:b/>
                                <w:bCs/>
                              </w:rPr>
                              <w:t xml:space="preserve">Figure </w:t>
                            </w:r>
                            <w:r>
                              <w:rPr>
                                <w:rFonts w:asciiTheme="minorHAnsi" w:hAnsiTheme="minorHAnsi" w:cstheme="minorHAnsi"/>
                                <w:b/>
                                <w:bCs/>
                              </w:rPr>
                              <w:t>2</w:t>
                            </w:r>
                            <w:r w:rsidRPr="00EE6A29">
                              <w:rPr>
                                <w:rFonts w:asciiTheme="minorHAnsi" w:hAnsiTheme="minorHAnsi" w:cstheme="minorHAnsi"/>
                                <w:b/>
                                <w:bCs/>
                              </w:rPr>
                              <w:t>. Mind map for the ideal 7</w:t>
                            </w:r>
                            <w:r w:rsidRPr="00EE6A29">
                              <w:rPr>
                                <w:rFonts w:asciiTheme="minorHAnsi" w:hAnsiTheme="minorHAnsi" w:cstheme="minorHAnsi"/>
                                <w:b/>
                                <w:bCs/>
                                <w:vertAlign w:val="superscript"/>
                              </w:rPr>
                              <w:t>th</w:t>
                            </w:r>
                            <w:r w:rsidRPr="00EE6A29">
                              <w:rPr>
                                <w:rFonts w:asciiTheme="minorHAnsi" w:hAnsiTheme="minorHAnsi" w:cstheme="minorHAnsi"/>
                                <w:b/>
                                <w:bCs/>
                              </w:rPr>
                              <w:t xml:space="preserve"> grade middle school English Language Arts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DA3E" id="Text Box 9" o:spid="_x0000_s1027" type="#_x0000_t202" style="position:absolute;margin-left:-13.95pt;margin-top:464.65pt;width:675.1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" fillcolor="white [3201]" strokeweight=".5pt">
                <v:textbox>
                  <w:txbxContent>
                    <w:p w14:paraId="322A884F" w14:textId="2C8B385D" w:rsidR="00A46E73" w:rsidRPr="00EE6A29" w:rsidRDefault="00A46E73" w:rsidP="00EE6A29">
                      <w:pPr>
                        <w:jc w:val="center"/>
                        <w:rPr>
                          <w:rFonts w:asciiTheme="minorHAnsi" w:hAnsiTheme="minorHAnsi" w:cstheme="minorHAnsi"/>
                          <w:b/>
                          <w:bCs/>
                        </w:rPr>
                      </w:pPr>
                      <w:r w:rsidRPr="00EE6A29">
                        <w:rPr>
                          <w:rFonts w:asciiTheme="minorHAnsi" w:hAnsiTheme="minorHAnsi" w:cstheme="minorHAnsi"/>
                          <w:b/>
                          <w:bCs/>
                        </w:rPr>
                        <w:t xml:space="preserve">Figure </w:t>
                      </w:r>
                      <w:r>
                        <w:rPr>
                          <w:rFonts w:asciiTheme="minorHAnsi" w:hAnsiTheme="minorHAnsi" w:cstheme="minorHAnsi"/>
                          <w:b/>
                          <w:bCs/>
                        </w:rPr>
                        <w:t>2</w:t>
                      </w:r>
                      <w:r w:rsidRPr="00EE6A29">
                        <w:rPr>
                          <w:rFonts w:asciiTheme="minorHAnsi" w:hAnsiTheme="minorHAnsi" w:cstheme="minorHAnsi"/>
                          <w:b/>
                          <w:bCs/>
                        </w:rPr>
                        <w:t>. Mind map for the ideal 7</w:t>
                      </w:r>
                      <w:r w:rsidRPr="00EE6A29">
                        <w:rPr>
                          <w:rFonts w:asciiTheme="minorHAnsi" w:hAnsiTheme="minorHAnsi" w:cstheme="minorHAnsi"/>
                          <w:b/>
                          <w:bCs/>
                          <w:vertAlign w:val="superscript"/>
                        </w:rPr>
                        <w:t>th</w:t>
                      </w:r>
                      <w:r w:rsidRPr="00EE6A29">
                        <w:rPr>
                          <w:rFonts w:asciiTheme="minorHAnsi" w:hAnsiTheme="minorHAnsi" w:cstheme="minorHAnsi"/>
                          <w:b/>
                          <w:bCs/>
                        </w:rPr>
                        <w:t xml:space="preserve"> grade middle school English Language Arts classroom.</w:t>
                      </w:r>
                    </w:p>
                  </w:txbxContent>
                </v:textbox>
              </v:shape>
            </w:pict>
          </mc:Fallback>
        </mc:AlternateContent>
      </w:r>
    </w:p>
    <w:p w14:paraId="4EEB653E" w14:textId="77777777" w:rsidR="00286C1A" w:rsidRDefault="00286C1A" w:rsidP="00ED22A3">
      <w:pPr>
        <w:pStyle w:val="Heading1"/>
        <w:jc w:val="center"/>
        <w:rPr>
          <w:rFonts w:asciiTheme="minorHAnsi" w:eastAsia="Times New Roman" w:hAnsiTheme="minorHAnsi" w:cstheme="minorHAnsi"/>
        </w:rPr>
        <w:sectPr w:rsidR="00286C1A" w:rsidSect="00286C1A">
          <w:endnotePr>
            <w:numFmt w:val="decimal"/>
          </w:endnotePr>
          <w:pgSz w:w="15840" w:h="12240" w:orient="landscape"/>
          <w:pgMar w:top="1440" w:right="1440" w:bottom="1440" w:left="1440" w:header="720" w:footer="720" w:gutter="0"/>
          <w:cols w:space="720"/>
          <w:titlePg/>
          <w:docGrid w:linePitch="360"/>
        </w:sectPr>
      </w:pPr>
    </w:p>
    <w:p w14:paraId="660F5B28" w14:textId="77777777" w:rsidR="00A46E73" w:rsidRPr="00A46E73" w:rsidRDefault="00A46E73" w:rsidP="00A46E73">
      <w:pPr>
        <w:pStyle w:val="Heading1"/>
        <w:rPr>
          <w:b/>
          <w:bCs/>
        </w:rPr>
      </w:pPr>
      <w:r w:rsidRPr="00A46E73">
        <w:lastRenderedPageBreak/>
        <w:t>Instructional Design</w:t>
      </w:r>
    </w:p>
    <w:p w14:paraId="7628F348" w14:textId="77777777" w:rsidR="00A46E73" w:rsidRPr="00A46E73" w:rsidRDefault="00A46E73" w:rsidP="00A46E73">
      <w:pPr>
        <w:pStyle w:val="Heading2"/>
        <w:rPr>
          <w:b/>
          <w:bCs/>
        </w:rPr>
      </w:pPr>
      <w:r w:rsidRPr="00A46E73">
        <w:t>Overall Unit Design</w:t>
      </w:r>
    </w:p>
    <w:p w14:paraId="1C0A04A0" w14:textId="77777777" w:rsidR="00A46E73" w:rsidRPr="00A46E73" w:rsidRDefault="00A46E73" w:rsidP="00A46E73">
      <w:pPr>
        <w:rPr>
          <w:rFonts w:asciiTheme="minorHAnsi" w:hAnsiTheme="minorHAnsi" w:cstheme="minorHAnsi"/>
        </w:rPr>
      </w:pPr>
    </w:p>
    <w:p w14:paraId="47601E27"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Know the Learner</w:t>
      </w:r>
    </w:p>
    <w:p w14:paraId="4D71A891" w14:textId="77777777" w:rsidR="00A46E73" w:rsidRPr="00A46E73" w:rsidRDefault="00A46E73" w:rsidP="00E83148">
      <w:pPr>
        <w:numPr>
          <w:ilvl w:val="0"/>
          <w:numId w:val="1"/>
        </w:numPr>
        <w:textAlignment w:val="baseline"/>
        <w:rPr>
          <w:rFonts w:asciiTheme="minorHAnsi" w:hAnsiTheme="minorHAnsi" w:cstheme="minorHAnsi"/>
          <w:color w:val="000000"/>
        </w:rPr>
      </w:pPr>
      <w:r w:rsidRPr="00A46E73">
        <w:rPr>
          <w:rFonts w:asciiTheme="minorHAnsi" w:hAnsiTheme="minorHAnsi" w:cstheme="minorHAnsi"/>
          <w:color w:val="000000"/>
        </w:rPr>
        <w:t>The learners who would benefit from this grant are 28 seventh graders in a middle school English Language Arts classroom.</w:t>
      </w:r>
    </w:p>
    <w:p w14:paraId="1C5C99D2" w14:textId="77777777" w:rsidR="00A46E73" w:rsidRPr="00A46E73" w:rsidRDefault="00A46E73" w:rsidP="00E83148">
      <w:pPr>
        <w:numPr>
          <w:ilvl w:val="0"/>
          <w:numId w:val="1"/>
        </w:numPr>
        <w:textAlignment w:val="baseline"/>
        <w:rPr>
          <w:rFonts w:asciiTheme="minorHAnsi" w:hAnsiTheme="minorHAnsi" w:cstheme="minorHAnsi"/>
          <w:color w:val="000000"/>
        </w:rPr>
      </w:pPr>
      <w:r w:rsidRPr="00A46E73">
        <w:rPr>
          <w:rFonts w:asciiTheme="minorHAnsi" w:hAnsiTheme="minorHAnsi" w:cstheme="minorHAnsi"/>
          <w:color w:val="000000"/>
        </w:rPr>
        <w:t xml:space="preserve">Using tools provided by the district, the learning styles, cognitive styles, and multiple intelligences will be known </w:t>
      </w:r>
      <w:proofErr w:type="gramStart"/>
      <w:r w:rsidRPr="00A46E73">
        <w:rPr>
          <w:rFonts w:asciiTheme="minorHAnsi" w:hAnsiTheme="minorHAnsi" w:cstheme="minorHAnsi"/>
          <w:color w:val="000000"/>
        </w:rPr>
        <w:t>in order to</w:t>
      </w:r>
      <w:proofErr w:type="gramEnd"/>
      <w:r w:rsidRPr="00A46E73">
        <w:rPr>
          <w:rFonts w:asciiTheme="minorHAnsi" w:hAnsiTheme="minorHAnsi" w:cstheme="minorHAnsi"/>
          <w:color w:val="000000"/>
        </w:rPr>
        <w:t xml:space="preserve"> quickly adjust instruction. For the purposes of the grant process and based on previous experiences of the teachers, the assumption is that a wide variety of styles and intelligences will be represented in the classroom. It will also be assumed that students with special needs, talented and gifted students, culturally and linguistically diverse students, and students from a variety of socioeconomic backgrounds will be in the class. </w:t>
      </w:r>
    </w:p>
    <w:p w14:paraId="2785CA48" w14:textId="77777777" w:rsidR="00A46E73" w:rsidRPr="00A46E73" w:rsidRDefault="00A46E73" w:rsidP="00E83148">
      <w:pPr>
        <w:numPr>
          <w:ilvl w:val="0"/>
          <w:numId w:val="1"/>
        </w:numPr>
        <w:textAlignment w:val="baseline"/>
        <w:rPr>
          <w:rFonts w:asciiTheme="minorHAnsi" w:hAnsiTheme="minorHAnsi" w:cstheme="minorHAnsi"/>
          <w:color w:val="000000"/>
        </w:rPr>
      </w:pPr>
      <w:r w:rsidRPr="00A46E73">
        <w:rPr>
          <w:rFonts w:asciiTheme="minorHAnsi" w:hAnsiTheme="minorHAnsi" w:cstheme="minorHAnsi"/>
          <w:color w:val="000000"/>
        </w:rPr>
        <w:t>The entry skills are assumed to vary widely as well.</w:t>
      </w:r>
    </w:p>
    <w:p w14:paraId="52AE0073" w14:textId="77777777" w:rsidR="00A46E73" w:rsidRPr="00A46E73" w:rsidRDefault="00A46E73" w:rsidP="00A46E73">
      <w:pPr>
        <w:rPr>
          <w:rFonts w:asciiTheme="minorHAnsi" w:hAnsiTheme="minorHAnsi" w:cstheme="minorHAnsi"/>
        </w:rPr>
      </w:pPr>
    </w:p>
    <w:p w14:paraId="785422E0"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Unit Objectives and Standards</w:t>
      </w:r>
    </w:p>
    <w:p w14:paraId="4ECAE92E" w14:textId="77777777" w:rsidR="00A46E73" w:rsidRPr="00A46E73" w:rsidRDefault="00A46E73" w:rsidP="00E83148">
      <w:pPr>
        <w:numPr>
          <w:ilvl w:val="0"/>
          <w:numId w:val="2"/>
        </w:numPr>
        <w:textAlignment w:val="baseline"/>
        <w:rPr>
          <w:rFonts w:asciiTheme="minorHAnsi" w:hAnsiTheme="minorHAnsi" w:cstheme="minorHAnsi"/>
          <w:color w:val="000000"/>
        </w:rPr>
      </w:pPr>
      <w:r w:rsidRPr="00A46E73">
        <w:rPr>
          <w:rFonts w:asciiTheme="minorHAnsi" w:hAnsiTheme="minorHAnsi" w:cstheme="minorHAnsi"/>
          <w:color w:val="000000"/>
        </w:rPr>
        <w:t>Students will be able to determine the central/main idea of a text, visual media, or video by verbalizing or writing the main idea of a piece with 85% accuracy. (RI.7.2)</w:t>
      </w:r>
    </w:p>
    <w:p w14:paraId="596062A6" w14:textId="77777777" w:rsidR="00A46E73" w:rsidRPr="00A46E73" w:rsidRDefault="00A46E73" w:rsidP="00E83148">
      <w:pPr>
        <w:numPr>
          <w:ilvl w:val="0"/>
          <w:numId w:val="2"/>
        </w:numPr>
        <w:textAlignment w:val="baseline"/>
        <w:rPr>
          <w:rFonts w:asciiTheme="minorHAnsi" w:hAnsiTheme="minorHAnsi" w:cstheme="minorHAnsi"/>
          <w:color w:val="000000"/>
        </w:rPr>
      </w:pPr>
      <w:r w:rsidRPr="00A46E73">
        <w:rPr>
          <w:rFonts w:asciiTheme="minorHAnsi" w:hAnsiTheme="minorHAnsi" w:cstheme="minorHAnsi"/>
          <w:color w:val="000000"/>
        </w:rPr>
        <w:t>Students will be able to identify details that support the central/main idea by citing the correct supporting details (text, video, or visual media) with 85% accuracy. (RI.7.1)</w:t>
      </w:r>
    </w:p>
    <w:p w14:paraId="61B56B72" w14:textId="77777777" w:rsidR="00A46E73" w:rsidRPr="00A46E73" w:rsidRDefault="00A46E73" w:rsidP="00A46E73">
      <w:pPr>
        <w:rPr>
          <w:rFonts w:asciiTheme="minorHAnsi" w:hAnsiTheme="minorHAnsi" w:cstheme="minorHAnsi"/>
        </w:rPr>
      </w:pPr>
    </w:p>
    <w:p w14:paraId="07E7D8E6"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Teaching and Learning Strategies</w:t>
      </w:r>
    </w:p>
    <w:p w14:paraId="647892EB" w14:textId="77777777" w:rsidR="00A46E73" w:rsidRPr="00A46E73" w:rsidRDefault="00A46E73" w:rsidP="00E83148">
      <w:pPr>
        <w:numPr>
          <w:ilvl w:val="0"/>
          <w:numId w:val="3"/>
        </w:numPr>
        <w:textAlignment w:val="baseline"/>
        <w:rPr>
          <w:rFonts w:asciiTheme="minorHAnsi" w:hAnsiTheme="minorHAnsi" w:cstheme="minorHAnsi"/>
          <w:color w:val="000000"/>
        </w:rPr>
      </w:pPr>
      <w:r w:rsidRPr="00A46E73">
        <w:rPr>
          <w:rFonts w:asciiTheme="minorHAnsi" w:hAnsiTheme="minorHAnsi" w:cstheme="minorHAnsi"/>
          <w:color w:val="000000"/>
        </w:rPr>
        <w:t>The prepare for the lesson the terms “central/main idea” and “supporting details” will be reviewed using a game. Using the LCD projector, the teacher will model how to determine the main idea and supporting details in a text along with demonstrating what items are not supporting details and why. Students will work with a partner to determine central/main idea and supporting details in a high-interest text. </w:t>
      </w:r>
    </w:p>
    <w:p w14:paraId="00A93763" w14:textId="77777777" w:rsidR="00A46E73" w:rsidRPr="00A46E73" w:rsidRDefault="00A46E73" w:rsidP="00E83148">
      <w:pPr>
        <w:numPr>
          <w:ilvl w:val="0"/>
          <w:numId w:val="3"/>
        </w:numPr>
        <w:textAlignment w:val="baseline"/>
        <w:rPr>
          <w:rFonts w:asciiTheme="minorHAnsi" w:hAnsiTheme="minorHAnsi" w:cstheme="minorHAnsi"/>
          <w:color w:val="000000"/>
        </w:rPr>
      </w:pPr>
      <w:r w:rsidRPr="00A46E73">
        <w:rPr>
          <w:rFonts w:asciiTheme="minorHAnsi" w:hAnsiTheme="minorHAnsi" w:cstheme="minorHAnsi"/>
          <w:color w:val="000000"/>
        </w:rPr>
        <w:t>After the concept is covered adequately in text pieces, the teacher will model determining the central/main idea in other media (visual and video). Students will then practice determining the central/main idea of other selected media (visual and video) with a partner.</w:t>
      </w:r>
    </w:p>
    <w:p w14:paraId="76BE87A9" w14:textId="77777777" w:rsidR="00A46E73" w:rsidRPr="00A46E73" w:rsidRDefault="00A46E73" w:rsidP="00A46E73">
      <w:pPr>
        <w:rPr>
          <w:rFonts w:asciiTheme="minorHAnsi" w:hAnsiTheme="minorHAnsi" w:cstheme="minorHAnsi"/>
        </w:rPr>
      </w:pPr>
    </w:p>
    <w:p w14:paraId="06674F2B" w14:textId="77777777" w:rsidR="00A46E73" w:rsidRPr="00A46E73" w:rsidRDefault="00A46E73" w:rsidP="00A46E73">
      <w:pPr>
        <w:rPr>
          <w:rStyle w:val="IntenseEmphasis"/>
          <w:b/>
          <w:bCs/>
        </w:rPr>
      </w:pPr>
      <w:r w:rsidRPr="00A46E73">
        <w:rPr>
          <w:rStyle w:val="IntenseEmphasis"/>
          <w:b/>
          <w:bCs/>
        </w:rPr>
        <w:t>Teaching Strategies</w:t>
      </w:r>
    </w:p>
    <w:p w14:paraId="4454CB82" w14:textId="77777777" w:rsidR="00A46E73" w:rsidRPr="00A46E73" w:rsidRDefault="00A46E73" w:rsidP="00E83148">
      <w:pPr>
        <w:numPr>
          <w:ilvl w:val="0"/>
          <w:numId w:val="4"/>
        </w:numPr>
        <w:textAlignment w:val="baseline"/>
        <w:rPr>
          <w:rFonts w:asciiTheme="minorHAnsi" w:hAnsiTheme="minorHAnsi" w:cstheme="minorHAnsi"/>
          <w:color w:val="000000"/>
        </w:rPr>
      </w:pPr>
      <w:r w:rsidRPr="00A46E73">
        <w:rPr>
          <w:rFonts w:asciiTheme="minorHAnsi" w:hAnsiTheme="minorHAnsi" w:cstheme="minorHAnsi"/>
          <w:color w:val="000000"/>
        </w:rPr>
        <w:t xml:space="preserve">After the term sort game, the teacher will distribute a short passage, read the passage aloud, and then model determining central/main idea and supporting details in the passage and how to determine what is not a supporting detail. Students will be asked to determine additional supporting details in the passage not initially noted by the teacher. The class will discuss </w:t>
      </w:r>
      <w:proofErr w:type="gramStart"/>
      <w:r w:rsidRPr="00A46E73">
        <w:rPr>
          <w:rFonts w:asciiTheme="minorHAnsi" w:hAnsiTheme="minorHAnsi" w:cstheme="minorHAnsi"/>
          <w:color w:val="000000"/>
        </w:rPr>
        <w:t>whether or not</w:t>
      </w:r>
      <w:proofErr w:type="gramEnd"/>
      <w:r w:rsidRPr="00A46E73">
        <w:rPr>
          <w:rFonts w:asciiTheme="minorHAnsi" w:hAnsiTheme="minorHAnsi" w:cstheme="minorHAnsi"/>
          <w:color w:val="000000"/>
        </w:rPr>
        <w:t xml:space="preserve"> the suggestions are supporting details and why. A chart will be created during this discussion to note the supporting details and the details mentioned that do not support the main idea. Students will then practice with a partner using a high-interest text differentiated by Lexile levels of students.</w:t>
      </w:r>
    </w:p>
    <w:p w14:paraId="04101E7C" w14:textId="77777777" w:rsidR="00A46E73" w:rsidRPr="00A46E73" w:rsidRDefault="00A46E73" w:rsidP="00E83148">
      <w:pPr>
        <w:numPr>
          <w:ilvl w:val="0"/>
          <w:numId w:val="4"/>
        </w:numPr>
        <w:textAlignment w:val="baseline"/>
        <w:rPr>
          <w:rFonts w:asciiTheme="minorHAnsi" w:hAnsiTheme="minorHAnsi" w:cstheme="minorHAnsi"/>
          <w:color w:val="000000"/>
        </w:rPr>
      </w:pPr>
      <w:r w:rsidRPr="00A46E73">
        <w:rPr>
          <w:rFonts w:asciiTheme="minorHAnsi" w:hAnsiTheme="minorHAnsi" w:cstheme="minorHAnsi"/>
          <w:color w:val="000000"/>
        </w:rPr>
        <w:t xml:space="preserve">Once determining central/main idea and supporting details in a text is adequately modeled and practiced, the teacher will model determining central/main idea in a visual </w:t>
      </w:r>
      <w:r w:rsidRPr="00A46E73">
        <w:rPr>
          <w:rFonts w:asciiTheme="minorHAnsi" w:hAnsiTheme="minorHAnsi" w:cstheme="minorHAnsi"/>
          <w:color w:val="000000"/>
        </w:rPr>
        <w:lastRenderedPageBreak/>
        <w:t>piece and a video. Students will then practice with a partner. Students will have multiple opportunities to practice the objectives using different forms of media with a partner and independently. </w:t>
      </w:r>
    </w:p>
    <w:p w14:paraId="796E2FDE" w14:textId="77777777" w:rsidR="00A46E73" w:rsidRPr="00A46E73" w:rsidRDefault="00A46E73" w:rsidP="00A46E73">
      <w:pPr>
        <w:rPr>
          <w:rFonts w:asciiTheme="minorHAnsi" w:hAnsiTheme="minorHAnsi" w:cstheme="minorHAnsi"/>
        </w:rPr>
      </w:pPr>
    </w:p>
    <w:p w14:paraId="132F5A07" w14:textId="77777777" w:rsidR="00A46E73" w:rsidRPr="00A46E73" w:rsidRDefault="00A46E73" w:rsidP="00A46E73">
      <w:pPr>
        <w:rPr>
          <w:rFonts w:asciiTheme="minorHAnsi" w:hAnsiTheme="minorHAnsi" w:cstheme="minorHAnsi"/>
          <w:color w:val="4F81BD" w:themeColor="accent1"/>
        </w:rPr>
      </w:pPr>
      <w:r w:rsidRPr="00A46E73">
        <w:rPr>
          <w:rFonts w:asciiTheme="minorHAnsi" w:hAnsiTheme="minorHAnsi" w:cstheme="minorHAnsi"/>
          <w:b/>
          <w:bCs/>
          <w:i/>
          <w:iCs/>
          <w:color w:val="4F81BD" w:themeColor="accent1"/>
        </w:rPr>
        <w:t>Learning Strategies</w:t>
      </w:r>
    </w:p>
    <w:p w14:paraId="1A9D741F"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complete a term sort game with a partner using paper manipulatives or an electronic device (iPad, computer). </w:t>
      </w:r>
    </w:p>
    <w:p w14:paraId="257C77DE"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follow along (either on paper or an electronic device (iPad, computer)) as the teacher reads the passage that will be used to model determining central/main idea. </w:t>
      </w:r>
    </w:p>
    <w:p w14:paraId="330F58BD"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follow along and annotate (using colors, symbols, highlighting, etc.) the passage for central/main idea and supporting details.</w:t>
      </w:r>
    </w:p>
    <w:p w14:paraId="6ECC235F"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be asked to identify additional details that may or may not support the central/main idea. We will discuss the additional details as a class and walk through determining their relevance. </w:t>
      </w:r>
    </w:p>
    <w:p w14:paraId="2875F61D"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 xml:space="preserve">Students will create a chart on paper, dry erase board, or their electronic device (iPad, computer) to categorize the details and </w:t>
      </w:r>
      <w:proofErr w:type="gramStart"/>
      <w:r w:rsidRPr="00A46E73">
        <w:rPr>
          <w:rFonts w:asciiTheme="minorHAnsi" w:hAnsiTheme="minorHAnsi" w:cstheme="minorHAnsi"/>
          <w:color w:val="000000"/>
        </w:rPr>
        <w:t>whether or not</w:t>
      </w:r>
      <w:proofErr w:type="gramEnd"/>
      <w:r w:rsidRPr="00A46E73">
        <w:rPr>
          <w:rFonts w:asciiTheme="minorHAnsi" w:hAnsiTheme="minorHAnsi" w:cstheme="minorHAnsi"/>
          <w:color w:val="000000"/>
        </w:rPr>
        <w:t xml:space="preserve"> they are supporting details. </w:t>
      </w:r>
    </w:p>
    <w:p w14:paraId="506F8117"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then work with a partner to read and annotate an appropriate, high-interest Lexile leveled text to determine the main idea and supporting details. Students may use paper (with highlighters, colored pencils, etc.) or electronic devices (using annotation tools built into Google Docs) to read and annotate the passage with their partner. Each pair will submit a video or written assignment to the teacher explaining their findings. They will also be given the opportunity to share their video or writing with their peers.</w:t>
      </w:r>
    </w:p>
    <w:p w14:paraId="60B81EED"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To address central/main ideas in videos and visual presentations, the students will watch a video with a partner on their computer or iPad and use a graphic organizer to take notes on the video topic and details. </w:t>
      </w:r>
    </w:p>
    <w:p w14:paraId="1287668F"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then participate in a class discussion about the video and how they can determine the central/main idea and supporting details and what does not constitute a supporting detail in a video based on what they learned from applying these concepts to text pieces.</w:t>
      </w:r>
    </w:p>
    <w:p w14:paraId="6F76241C"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then engage with a visual piece following the same steps as noted to analyze the video with a partner. Students will also participate in a class discussion about the visual piece and its central/main idea and supporting details. </w:t>
      </w:r>
    </w:p>
    <w:p w14:paraId="22542DCD"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After class discussions, students will again work with their partner to identify central/main idea and supporting details in a video and a visual piece they select from a list of options provided by the teacher. Each pair will submit a video or written assignment to the teacher explaining their findings. They will also be given the opportunity to share their video or writing with their peers.</w:t>
      </w:r>
    </w:p>
    <w:p w14:paraId="126DCD0B" w14:textId="77777777" w:rsidR="00A46E73" w:rsidRPr="00A46E73" w:rsidRDefault="00A46E73" w:rsidP="00E83148">
      <w:pPr>
        <w:numPr>
          <w:ilvl w:val="0"/>
          <w:numId w:val="5"/>
        </w:numPr>
        <w:textAlignment w:val="baseline"/>
        <w:rPr>
          <w:rFonts w:asciiTheme="minorHAnsi" w:hAnsiTheme="minorHAnsi" w:cstheme="minorHAnsi"/>
          <w:color w:val="000000"/>
        </w:rPr>
      </w:pPr>
      <w:r w:rsidRPr="00A46E73">
        <w:rPr>
          <w:rFonts w:asciiTheme="minorHAnsi" w:hAnsiTheme="minorHAnsi" w:cstheme="minorHAnsi"/>
          <w:color w:val="000000"/>
        </w:rPr>
        <w:t>Students will work independently to identify the central/main idea and supporting details in the text, video, and visual media.</w:t>
      </w:r>
    </w:p>
    <w:p w14:paraId="195FE1FC" w14:textId="77777777" w:rsidR="00A46E73" w:rsidRPr="00A46E73" w:rsidRDefault="00A46E73" w:rsidP="00A46E73">
      <w:pPr>
        <w:rPr>
          <w:rFonts w:asciiTheme="minorHAnsi" w:hAnsiTheme="minorHAnsi" w:cstheme="minorHAnsi"/>
        </w:rPr>
      </w:pPr>
    </w:p>
    <w:p w14:paraId="0C7A2A18" w14:textId="77777777" w:rsidR="00A46E73" w:rsidRDefault="00A46E73" w:rsidP="00A46E73">
      <w:pPr>
        <w:rPr>
          <w:rFonts w:asciiTheme="minorHAnsi" w:hAnsiTheme="minorHAnsi" w:cstheme="minorHAnsi"/>
          <w:b/>
          <w:bCs/>
          <w:color w:val="000000"/>
          <w:u w:val="single"/>
        </w:rPr>
      </w:pPr>
    </w:p>
    <w:p w14:paraId="2EDE7E35" w14:textId="77777777" w:rsidR="00A46E73" w:rsidRDefault="00A46E73" w:rsidP="00A46E73">
      <w:pPr>
        <w:rPr>
          <w:rFonts w:asciiTheme="minorHAnsi" w:hAnsiTheme="minorHAnsi" w:cstheme="minorHAnsi"/>
          <w:b/>
          <w:bCs/>
          <w:color w:val="000000"/>
          <w:u w:val="single"/>
        </w:rPr>
      </w:pPr>
    </w:p>
    <w:p w14:paraId="0E6D42DD" w14:textId="45AD929E"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lastRenderedPageBreak/>
        <w:t>Materials and Technologies</w:t>
      </w:r>
    </w:p>
    <w:p w14:paraId="10AAC240"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Computers, iPads, dry-erase boards and markers, paper, passages for modeling (online and print), passages for partner practice (online and print), annotation tools (highlighters, colored pencils, markers, crayons, etc.), online video resource for students to record their findings (</w:t>
      </w:r>
      <w:proofErr w:type="spellStart"/>
      <w:r w:rsidRPr="00A46E73">
        <w:rPr>
          <w:rFonts w:asciiTheme="minorHAnsi" w:hAnsiTheme="minorHAnsi" w:cstheme="minorHAnsi"/>
          <w:color w:val="000000"/>
        </w:rPr>
        <w:t>Flipgrid</w:t>
      </w:r>
      <w:proofErr w:type="spellEnd"/>
      <w:r w:rsidRPr="00A46E73">
        <w:rPr>
          <w:rFonts w:asciiTheme="minorHAnsi" w:hAnsiTheme="minorHAnsi" w:cstheme="minorHAnsi"/>
          <w:color w:val="000000"/>
        </w:rPr>
        <w:t>), online document source for students to record their findings (Google Docs), online videos selected by the teacher, online visual presentations selected by the teacher, LCD projector with a connected computer, teacher voice amplifier, mediascape</w:t>
      </w:r>
    </w:p>
    <w:p w14:paraId="01EAB9F1" w14:textId="77777777" w:rsidR="00A46E73" w:rsidRPr="00A46E73" w:rsidRDefault="00A46E73" w:rsidP="00A46E73">
      <w:pPr>
        <w:rPr>
          <w:rFonts w:asciiTheme="minorHAnsi" w:hAnsiTheme="minorHAnsi" w:cstheme="minorHAnsi"/>
        </w:rPr>
      </w:pPr>
    </w:p>
    <w:p w14:paraId="24EBF7DE"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Summative Assessment</w:t>
      </w:r>
    </w:p>
    <w:p w14:paraId="0B90C4AA"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Students will be graded upon the outcome of the main/central idea assignment (video or written submission - student choice) and the assessment noting supporting details.</w:t>
      </w:r>
    </w:p>
    <w:p w14:paraId="4BD55D0A" w14:textId="77777777" w:rsidR="00A46E73" w:rsidRPr="00A46E73" w:rsidRDefault="00A46E73" w:rsidP="00E83148">
      <w:pPr>
        <w:numPr>
          <w:ilvl w:val="0"/>
          <w:numId w:val="6"/>
        </w:numPr>
        <w:textAlignment w:val="baseline"/>
        <w:rPr>
          <w:rFonts w:asciiTheme="minorHAnsi" w:hAnsiTheme="minorHAnsi" w:cstheme="minorHAnsi"/>
          <w:color w:val="000000"/>
        </w:rPr>
      </w:pPr>
      <w:r w:rsidRPr="00A46E73">
        <w:rPr>
          <w:rFonts w:asciiTheme="minorHAnsi" w:hAnsiTheme="minorHAnsi" w:cstheme="minorHAnsi"/>
          <w:color w:val="000000"/>
        </w:rPr>
        <w:t>If more than three students score than less than 85% on the main/central idea partner assignment, then additional modeling and partner work will occur.</w:t>
      </w:r>
    </w:p>
    <w:p w14:paraId="535F13B6" w14:textId="77777777" w:rsidR="00A46E73" w:rsidRPr="00A46E73" w:rsidRDefault="00A46E73" w:rsidP="00E83148">
      <w:pPr>
        <w:numPr>
          <w:ilvl w:val="0"/>
          <w:numId w:val="6"/>
        </w:numPr>
        <w:textAlignment w:val="baseline"/>
        <w:rPr>
          <w:rFonts w:asciiTheme="minorHAnsi" w:hAnsiTheme="minorHAnsi" w:cstheme="minorHAnsi"/>
          <w:color w:val="000000"/>
        </w:rPr>
      </w:pPr>
      <w:r w:rsidRPr="00A46E73">
        <w:rPr>
          <w:rFonts w:asciiTheme="minorHAnsi" w:hAnsiTheme="minorHAnsi" w:cstheme="minorHAnsi"/>
          <w:color w:val="000000"/>
        </w:rPr>
        <w:t>If more than three students score than less than 85% on the supporting details partner assignment, then additional modeling and partner work will occur.</w:t>
      </w:r>
    </w:p>
    <w:p w14:paraId="0184071C" w14:textId="77777777" w:rsidR="00A46E73" w:rsidRPr="00A46E73" w:rsidRDefault="00A46E73" w:rsidP="00E83148">
      <w:pPr>
        <w:numPr>
          <w:ilvl w:val="0"/>
          <w:numId w:val="6"/>
        </w:numPr>
        <w:textAlignment w:val="baseline"/>
        <w:rPr>
          <w:rFonts w:asciiTheme="minorHAnsi" w:hAnsiTheme="minorHAnsi" w:cstheme="minorHAnsi"/>
          <w:color w:val="000000"/>
        </w:rPr>
      </w:pPr>
      <w:r w:rsidRPr="00A46E73">
        <w:rPr>
          <w:rFonts w:asciiTheme="minorHAnsi" w:hAnsiTheme="minorHAnsi" w:cstheme="minorHAnsi"/>
          <w:color w:val="000000"/>
        </w:rPr>
        <w:t>If more than three students score less than 85% on the independent main/central idea assignment, students will again work with partners and then complete independent work. </w:t>
      </w:r>
    </w:p>
    <w:p w14:paraId="4111766B" w14:textId="77777777" w:rsidR="00A46E73" w:rsidRPr="00A46E73" w:rsidRDefault="00A46E73" w:rsidP="00E83148">
      <w:pPr>
        <w:numPr>
          <w:ilvl w:val="0"/>
          <w:numId w:val="6"/>
        </w:numPr>
        <w:textAlignment w:val="baseline"/>
        <w:rPr>
          <w:rFonts w:asciiTheme="minorHAnsi" w:hAnsiTheme="minorHAnsi" w:cstheme="minorHAnsi"/>
          <w:color w:val="000000"/>
        </w:rPr>
      </w:pPr>
      <w:r w:rsidRPr="00A46E73">
        <w:rPr>
          <w:rFonts w:asciiTheme="minorHAnsi" w:hAnsiTheme="minorHAnsi" w:cstheme="minorHAnsi"/>
          <w:color w:val="000000"/>
        </w:rPr>
        <w:t>If more than three students score less than 85% on the independent supporting details assignment, students will again work with partners and then complete independent work. </w:t>
      </w:r>
    </w:p>
    <w:p w14:paraId="55F8B805" w14:textId="77777777" w:rsidR="00A46E73" w:rsidRPr="00A46E73" w:rsidRDefault="00A46E73" w:rsidP="00E83148">
      <w:pPr>
        <w:numPr>
          <w:ilvl w:val="0"/>
          <w:numId w:val="6"/>
        </w:numPr>
        <w:textAlignment w:val="baseline"/>
        <w:rPr>
          <w:rFonts w:asciiTheme="minorHAnsi" w:hAnsiTheme="minorHAnsi" w:cstheme="minorHAnsi"/>
          <w:color w:val="000000"/>
        </w:rPr>
      </w:pPr>
      <w:r w:rsidRPr="00A46E73">
        <w:rPr>
          <w:rFonts w:asciiTheme="minorHAnsi" w:hAnsiTheme="minorHAnsi" w:cstheme="minorHAnsi"/>
          <w:color w:val="000000"/>
        </w:rPr>
        <w:t>If two of the four evaluations are below acceptable levels according to the unit objectives, then changes will be made to the unit design.</w:t>
      </w:r>
    </w:p>
    <w:p w14:paraId="41B87241" w14:textId="77777777" w:rsidR="00A46E73" w:rsidRPr="00A46E73" w:rsidRDefault="00A46E73" w:rsidP="00A46E73">
      <w:pPr>
        <w:rPr>
          <w:rFonts w:asciiTheme="minorHAnsi" w:hAnsiTheme="minorHAnsi" w:cstheme="minorHAnsi"/>
        </w:rPr>
      </w:pPr>
    </w:p>
    <w:p w14:paraId="5C040AAB" w14:textId="77777777" w:rsidR="00A46E73" w:rsidRPr="00A46E73" w:rsidRDefault="007931A2" w:rsidP="00A46E73">
      <w:pPr>
        <w:rPr>
          <w:rFonts w:asciiTheme="minorHAnsi" w:hAnsiTheme="minorHAnsi" w:cstheme="minorHAnsi"/>
        </w:rPr>
      </w:pPr>
      <w:r>
        <w:rPr>
          <w:rFonts w:asciiTheme="minorHAnsi" w:hAnsiTheme="minorHAnsi" w:cstheme="minorHAnsi"/>
        </w:rPr>
        <w:pict w14:anchorId="72EF602C">
          <v:rect id="_x0000_i1025" style="width:0;height:1.5pt" o:hralign="center" o:hrstd="t" o:hr="t" fillcolor="#a0a0a0" stroked="f"/>
        </w:pict>
      </w:r>
    </w:p>
    <w:p w14:paraId="221A20E8" w14:textId="77777777" w:rsidR="00A46E73" w:rsidRPr="00A46E73" w:rsidRDefault="00A46E73" w:rsidP="00A46E73">
      <w:pPr>
        <w:rPr>
          <w:rFonts w:asciiTheme="minorHAnsi" w:hAnsiTheme="minorHAnsi" w:cstheme="minorHAnsi"/>
        </w:rPr>
      </w:pPr>
    </w:p>
    <w:p w14:paraId="5F6D3580" w14:textId="77777777" w:rsidR="00A46E73" w:rsidRPr="00A46E73" w:rsidRDefault="00A46E73" w:rsidP="00A46E73">
      <w:pPr>
        <w:spacing w:before="360" w:after="120"/>
        <w:outlineLvl w:val="1"/>
        <w:rPr>
          <w:rFonts w:asciiTheme="minorHAnsi" w:hAnsiTheme="minorHAnsi" w:cstheme="minorHAnsi"/>
          <w:b/>
          <w:bCs/>
        </w:rPr>
      </w:pPr>
      <w:r w:rsidRPr="00A46E73">
        <w:rPr>
          <w:rStyle w:val="Heading1Char"/>
        </w:rPr>
        <w:t>Daily Lesson Plan 1</w:t>
      </w:r>
      <w:r w:rsidRPr="00A46E73">
        <w:rPr>
          <w:rFonts w:asciiTheme="minorHAnsi" w:hAnsiTheme="minorHAnsi" w:cstheme="minorHAnsi"/>
          <w:color w:val="000000"/>
        </w:rPr>
        <w:t xml:space="preserve"> </w:t>
      </w:r>
      <w:r w:rsidRPr="00A46E73">
        <w:rPr>
          <w:rFonts w:asciiTheme="minorHAnsi" w:hAnsiTheme="minorHAnsi" w:cstheme="minorHAnsi"/>
          <w:color w:val="000000"/>
        </w:rPr>
        <w:br/>
      </w:r>
      <w:r w:rsidRPr="00A46E73">
        <w:rPr>
          <w:rStyle w:val="Heading2Char"/>
        </w:rPr>
        <w:t>Main Idea and Supporting Details in Text</w:t>
      </w:r>
    </w:p>
    <w:p w14:paraId="7BAA6BCD" w14:textId="77777777" w:rsidR="00A46E73" w:rsidRPr="00A46E73" w:rsidRDefault="00A46E73" w:rsidP="00A46E73">
      <w:pPr>
        <w:rPr>
          <w:rFonts w:asciiTheme="minorHAnsi" w:hAnsiTheme="minorHAnsi" w:cstheme="minorHAnsi"/>
        </w:rPr>
      </w:pPr>
    </w:p>
    <w:p w14:paraId="53F6A4C9"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Ready the Learner</w:t>
      </w:r>
    </w:p>
    <w:p w14:paraId="381CA30A"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Students will be asked to complete a term sort activity to activate prior knowledge regarding the definition of central/main idea and supporting details.</w:t>
      </w:r>
    </w:p>
    <w:p w14:paraId="3DA77F50"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Lesson Objectives</w:t>
      </w:r>
    </w:p>
    <w:p w14:paraId="5DCC013E" w14:textId="77777777" w:rsidR="00A46E73" w:rsidRPr="00A46E73" w:rsidRDefault="00A46E73" w:rsidP="00E83148">
      <w:pPr>
        <w:numPr>
          <w:ilvl w:val="0"/>
          <w:numId w:val="7"/>
        </w:numPr>
        <w:textAlignment w:val="baseline"/>
        <w:rPr>
          <w:rFonts w:asciiTheme="minorHAnsi" w:hAnsiTheme="minorHAnsi" w:cstheme="minorHAnsi"/>
          <w:color w:val="000000"/>
        </w:rPr>
      </w:pPr>
      <w:r w:rsidRPr="00A46E73">
        <w:rPr>
          <w:rFonts w:asciiTheme="minorHAnsi" w:hAnsiTheme="minorHAnsi" w:cstheme="minorHAnsi"/>
          <w:color w:val="000000"/>
        </w:rPr>
        <w:t>Students will be able to determine the central (main) idea of a text, visual media, or video by verbalizing or writing the main idea of a piece with 85% accuracy. (RI.7.2)</w:t>
      </w:r>
    </w:p>
    <w:p w14:paraId="765897EA" w14:textId="77777777" w:rsidR="00A46E73" w:rsidRPr="00A46E73" w:rsidRDefault="00A46E73" w:rsidP="00E83148">
      <w:pPr>
        <w:numPr>
          <w:ilvl w:val="0"/>
          <w:numId w:val="7"/>
        </w:numPr>
        <w:textAlignment w:val="baseline"/>
        <w:rPr>
          <w:rFonts w:asciiTheme="minorHAnsi" w:hAnsiTheme="minorHAnsi" w:cstheme="minorHAnsi"/>
          <w:color w:val="000000"/>
        </w:rPr>
      </w:pPr>
      <w:r w:rsidRPr="00A46E73">
        <w:rPr>
          <w:rFonts w:asciiTheme="minorHAnsi" w:hAnsiTheme="minorHAnsi" w:cstheme="minorHAnsi"/>
          <w:color w:val="000000"/>
        </w:rPr>
        <w:t>Students will be able to identify details that support the central/main idea by citing the correct supporting details (text, video, or visual media) with 85% accuracy. (RI.7.1)</w:t>
      </w:r>
    </w:p>
    <w:p w14:paraId="3FC8D788" w14:textId="77777777" w:rsidR="00A46E73" w:rsidRPr="00A46E73" w:rsidRDefault="00A46E73" w:rsidP="00A46E73">
      <w:pPr>
        <w:rPr>
          <w:rFonts w:asciiTheme="minorHAnsi" w:hAnsiTheme="minorHAnsi" w:cstheme="minorHAnsi"/>
        </w:rPr>
      </w:pPr>
    </w:p>
    <w:p w14:paraId="17014910"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Lesson Preparation</w:t>
      </w:r>
    </w:p>
    <w:p w14:paraId="275C9752" w14:textId="77777777" w:rsidR="00A46E73" w:rsidRPr="00A46E73" w:rsidRDefault="00A46E73" w:rsidP="00A46E73">
      <w:pPr>
        <w:rPr>
          <w:rFonts w:asciiTheme="minorHAnsi" w:hAnsiTheme="minorHAnsi" w:cstheme="minorHAnsi"/>
          <w:color w:val="4F81BD" w:themeColor="accent1"/>
        </w:rPr>
      </w:pPr>
      <w:r w:rsidRPr="00A46E73">
        <w:rPr>
          <w:rFonts w:asciiTheme="minorHAnsi" w:hAnsiTheme="minorHAnsi" w:cstheme="minorHAnsi"/>
          <w:b/>
          <w:bCs/>
          <w:i/>
          <w:iCs/>
          <w:color w:val="4F81BD" w:themeColor="accent1"/>
        </w:rPr>
        <w:t>Classroom Preparation</w:t>
      </w:r>
    </w:p>
    <w:p w14:paraId="2625FA95" w14:textId="77777777" w:rsidR="00A46E73" w:rsidRPr="00A46E73" w:rsidRDefault="00A46E73" w:rsidP="00E83148">
      <w:pPr>
        <w:numPr>
          <w:ilvl w:val="0"/>
          <w:numId w:val="8"/>
        </w:numPr>
        <w:textAlignment w:val="baseline"/>
        <w:rPr>
          <w:rFonts w:asciiTheme="minorHAnsi" w:hAnsiTheme="minorHAnsi" w:cstheme="minorHAnsi"/>
          <w:color w:val="000000"/>
        </w:rPr>
      </w:pPr>
      <w:r w:rsidRPr="00A46E73">
        <w:rPr>
          <w:rFonts w:asciiTheme="minorHAnsi" w:hAnsiTheme="minorHAnsi" w:cstheme="minorHAnsi"/>
          <w:color w:val="000000"/>
        </w:rPr>
        <w:t xml:space="preserve">Tables and chairs need to be placed in pairs. All digital devices should have adequate charge and ready for students to pick up upon entry to the classroom. Printed handouts </w:t>
      </w:r>
      <w:r w:rsidRPr="00A46E73">
        <w:rPr>
          <w:rFonts w:asciiTheme="minorHAnsi" w:hAnsiTheme="minorHAnsi" w:cstheme="minorHAnsi"/>
          <w:color w:val="000000"/>
        </w:rPr>
        <w:lastRenderedPageBreak/>
        <w:t>and other items noted in the materials and technologies section should be ready for distribution as needed. </w:t>
      </w:r>
    </w:p>
    <w:p w14:paraId="1A0AFF25" w14:textId="77777777" w:rsidR="00A46E73" w:rsidRPr="00A46E73" w:rsidRDefault="00A46E73" w:rsidP="00A46E73">
      <w:pPr>
        <w:rPr>
          <w:rFonts w:asciiTheme="minorHAnsi" w:hAnsiTheme="minorHAnsi" w:cstheme="minorHAnsi"/>
        </w:rPr>
      </w:pPr>
    </w:p>
    <w:p w14:paraId="32EB0030" w14:textId="77777777" w:rsidR="00A46E73" w:rsidRPr="00A46E73" w:rsidRDefault="00A46E73" w:rsidP="00A46E73">
      <w:pPr>
        <w:rPr>
          <w:rFonts w:asciiTheme="minorHAnsi" w:hAnsiTheme="minorHAnsi" w:cstheme="minorHAnsi"/>
          <w:color w:val="4F81BD" w:themeColor="accent1"/>
        </w:rPr>
      </w:pPr>
      <w:r w:rsidRPr="00A46E73">
        <w:rPr>
          <w:rFonts w:asciiTheme="minorHAnsi" w:hAnsiTheme="minorHAnsi" w:cstheme="minorHAnsi"/>
          <w:b/>
          <w:bCs/>
          <w:i/>
          <w:iCs/>
          <w:color w:val="4F81BD" w:themeColor="accent1"/>
        </w:rPr>
        <w:t>Lesson Preparation</w:t>
      </w:r>
    </w:p>
    <w:p w14:paraId="7C7311CB" w14:textId="77777777" w:rsidR="00A46E73" w:rsidRPr="00A46E73" w:rsidRDefault="00A46E73" w:rsidP="00A46E73">
      <w:pPr>
        <w:rPr>
          <w:rFonts w:asciiTheme="minorHAnsi" w:hAnsiTheme="minorHAnsi" w:cstheme="minorHAnsi"/>
        </w:rPr>
      </w:pPr>
      <w:proofErr w:type="spellStart"/>
      <w:r w:rsidRPr="00A46E73">
        <w:rPr>
          <w:rFonts w:asciiTheme="minorHAnsi" w:hAnsiTheme="minorHAnsi" w:cstheme="minorHAnsi"/>
          <w:color w:val="000000"/>
        </w:rPr>
        <w:t>Preorganizer</w:t>
      </w:r>
      <w:proofErr w:type="spellEnd"/>
    </w:p>
    <w:p w14:paraId="657E8936" w14:textId="77777777" w:rsidR="00A46E73" w:rsidRPr="00A46E73" w:rsidRDefault="00A46E73" w:rsidP="00E83148">
      <w:pPr>
        <w:numPr>
          <w:ilvl w:val="0"/>
          <w:numId w:val="9"/>
        </w:numPr>
        <w:textAlignment w:val="baseline"/>
        <w:rPr>
          <w:rFonts w:asciiTheme="minorHAnsi" w:hAnsiTheme="minorHAnsi" w:cstheme="minorHAnsi"/>
          <w:color w:val="000000"/>
        </w:rPr>
      </w:pPr>
      <w:r w:rsidRPr="00A46E73">
        <w:rPr>
          <w:rFonts w:asciiTheme="minorHAnsi" w:hAnsiTheme="minorHAnsi" w:cstheme="minorHAnsi"/>
          <w:color w:val="000000"/>
        </w:rPr>
        <w:t xml:space="preserve">Prepare term sort activity on paper and electronically for students to complete. The terms should already be familiar to </w:t>
      </w:r>
      <w:proofErr w:type="gramStart"/>
      <w:r w:rsidRPr="00A46E73">
        <w:rPr>
          <w:rFonts w:asciiTheme="minorHAnsi" w:hAnsiTheme="minorHAnsi" w:cstheme="minorHAnsi"/>
          <w:color w:val="000000"/>
        </w:rPr>
        <w:t>students, but</w:t>
      </w:r>
      <w:proofErr w:type="gramEnd"/>
      <w:r w:rsidRPr="00A46E73">
        <w:rPr>
          <w:rFonts w:asciiTheme="minorHAnsi" w:hAnsiTheme="minorHAnsi" w:cstheme="minorHAnsi"/>
          <w:color w:val="000000"/>
        </w:rPr>
        <w:t xml:space="preserve"> expanding them into other formats and being able to identify multiple supporting details is new.</w:t>
      </w:r>
    </w:p>
    <w:p w14:paraId="4262CF2F" w14:textId="77777777" w:rsidR="00A46E73" w:rsidRPr="00A46E73" w:rsidRDefault="00A46E73" w:rsidP="00A46E73">
      <w:pPr>
        <w:rPr>
          <w:rFonts w:asciiTheme="minorHAnsi" w:hAnsiTheme="minorHAnsi" w:cstheme="minorHAnsi"/>
        </w:rPr>
      </w:pPr>
    </w:p>
    <w:p w14:paraId="63B30D7F"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Bridge to Prior Knowledge</w:t>
      </w:r>
    </w:p>
    <w:p w14:paraId="6719AFA7" w14:textId="77777777" w:rsidR="00A46E73" w:rsidRPr="00A46E73" w:rsidRDefault="00A46E73" w:rsidP="00E83148">
      <w:pPr>
        <w:numPr>
          <w:ilvl w:val="0"/>
          <w:numId w:val="10"/>
        </w:numPr>
        <w:textAlignment w:val="baseline"/>
        <w:rPr>
          <w:rFonts w:asciiTheme="minorHAnsi" w:hAnsiTheme="minorHAnsi" w:cstheme="minorHAnsi"/>
          <w:color w:val="000000"/>
        </w:rPr>
      </w:pPr>
      <w:r w:rsidRPr="00A46E73">
        <w:rPr>
          <w:rFonts w:asciiTheme="minorHAnsi" w:hAnsiTheme="minorHAnsi" w:cstheme="minorHAnsi"/>
          <w:color w:val="000000"/>
        </w:rPr>
        <w:t>Discuss the term sort activity as a class and the teacher clarifies any misconceptions noticed during the activity or discussion.</w:t>
      </w:r>
    </w:p>
    <w:p w14:paraId="5F7496CC" w14:textId="77777777" w:rsidR="00A46E73" w:rsidRPr="00A46E73" w:rsidRDefault="00A46E73" w:rsidP="00A46E73">
      <w:pPr>
        <w:rPr>
          <w:rFonts w:asciiTheme="minorHAnsi" w:hAnsiTheme="minorHAnsi" w:cstheme="minorHAnsi"/>
        </w:rPr>
      </w:pPr>
    </w:p>
    <w:p w14:paraId="16C9F6FD"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Introduce New Knowledge</w:t>
      </w:r>
    </w:p>
    <w:p w14:paraId="5D150A72" w14:textId="77777777" w:rsidR="00A46E73" w:rsidRPr="00A46E73" w:rsidRDefault="00A46E73" w:rsidP="00E83148">
      <w:pPr>
        <w:numPr>
          <w:ilvl w:val="0"/>
          <w:numId w:val="11"/>
        </w:numPr>
        <w:textAlignment w:val="baseline"/>
        <w:rPr>
          <w:rFonts w:asciiTheme="minorHAnsi" w:hAnsiTheme="minorHAnsi" w:cstheme="minorHAnsi"/>
          <w:color w:val="000000"/>
        </w:rPr>
      </w:pPr>
      <w:r w:rsidRPr="00A46E73">
        <w:rPr>
          <w:rFonts w:asciiTheme="minorHAnsi" w:hAnsiTheme="minorHAnsi" w:cstheme="minorHAnsi"/>
          <w:color w:val="000000"/>
        </w:rPr>
        <w:t>Explain to students that we will be building on some of what they already know by determining central/main idea in a text but that it will be expanded into more complicated text with more details to cull through to determine the true supporting details.</w:t>
      </w:r>
    </w:p>
    <w:p w14:paraId="0B3E9CA5" w14:textId="77777777" w:rsidR="00A46E73" w:rsidRPr="00A46E73" w:rsidRDefault="00A46E73" w:rsidP="00E83148">
      <w:pPr>
        <w:numPr>
          <w:ilvl w:val="0"/>
          <w:numId w:val="11"/>
        </w:numPr>
        <w:textAlignment w:val="baseline"/>
        <w:rPr>
          <w:rFonts w:asciiTheme="minorHAnsi" w:hAnsiTheme="minorHAnsi" w:cstheme="minorHAnsi"/>
          <w:color w:val="000000"/>
        </w:rPr>
      </w:pPr>
      <w:r w:rsidRPr="00A46E73">
        <w:rPr>
          <w:rFonts w:asciiTheme="minorHAnsi" w:hAnsiTheme="minorHAnsi" w:cstheme="minorHAnsi"/>
          <w:color w:val="000000"/>
        </w:rPr>
        <w:t>Students will follow along while the teacher reads the passage for the day and annotates it for the main idea and supporting details. Students will be asked to identify additional details that may or may not support the central/main idea. We will discuss the additional details as a class and walk through determining their relevance. </w:t>
      </w:r>
    </w:p>
    <w:p w14:paraId="7C0C28A0" w14:textId="77777777" w:rsidR="00A46E73" w:rsidRPr="00A46E73" w:rsidRDefault="00A46E73" w:rsidP="00E83148">
      <w:pPr>
        <w:numPr>
          <w:ilvl w:val="0"/>
          <w:numId w:val="11"/>
        </w:numPr>
        <w:textAlignment w:val="baseline"/>
        <w:rPr>
          <w:rFonts w:asciiTheme="minorHAnsi" w:hAnsiTheme="minorHAnsi" w:cstheme="minorHAnsi"/>
          <w:color w:val="000000"/>
        </w:rPr>
      </w:pPr>
      <w:r w:rsidRPr="00A46E73">
        <w:rPr>
          <w:rFonts w:asciiTheme="minorHAnsi" w:hAnsiTheme="minorHAnsi" w:cstheme="minorHAnsi"/>
          <w:color w:val="000000"/>
        </w:rPr>
        <w:t xml:space="preserve">Students will create a chart on paper, dry erase board, or their electronic device (iPad, computer) to categorize the details and </w:t>
      </w:r>
      <w:proofErr w:type="gramStart"/>
      <w:r w:rsidRPr="00A46E73">
        <w:rPr>
          <w:rFonts w:asciiTheme="minorHAnsi" w:hAnsiTheme="minorHAnsi" w:cstheme="minorHAnsi"/>
          <w:color w:val="000000"/>
        </w:rPr>
        <w:t>whether or not</w:t>
      </w:r>
      <w:proofErr w:type="gramEnd"/>
      <w:r w:rsidRPr="00A46E73">
        <w:rPr>
          <w:rFonts w:asciiTheme="minorHAnsi" w:hAnsiTheme="minorHAnsi" w:cstheme="minorHAnsi"/>
          <w:color w:val="000000"/>
        </w:rPr>
        <w:t xml:space="preserve"> they are supporting details.</w:t>
      </w:r>
    </w:p>
    <w:p w14:paraId="797F7549" w14:textId="77777777" w:rsidR="00A46E73" w:rsidRPr="00A46E73" w:rsidRDefault="00A46E73" w:rsidP="00A46E73">
      <w:pPr>
        <w:rPr>
          <w:rFonts w:asciiTheme="minorHAnsi" w:hAnsiTheme="minorHAnsi" w:cstheme="minorHAnsi"/>
        </w:rPr>
      </w:pPr>
    </w:p>
    <w:p w14:paraId="29C378C4"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Provide Practice</w:t>
      </w:r>
    </w:p>
    <w:p w14:paraId="4AFCCBCC" w14:textId="77777777" w:rsidR="00A46E73" w:rsidRPr="00A46E73" w:rsidRDefault="00A46E73" w:rsidP="00E83148">
      <w:pPr>
        <w:numPr>
          <w:ilvl w:val="0"/>
          <w:numId w:val="12"/>
        </w:numPr>
        <w:textAlignment w:val="baseline"/>
        <w:rPr>
          <w:rFonts w:asciiTheme="minorHAnsi" w:hAnsiTheme="minorHAnsi" w:cstheme="minorHAnsi"/>
          <w:color w:val="000000"/>
        </w:rPr>
      </w:pPr>
      <w:r w:rsidRPr="00A46E73">
        <w:rPr>
          <w:rFonts w:asciiTheme="minorHAnsi" w:hAnsiTheme="minorHAnsi" w:cstheme="minorHAnsi"/>
          <w:color w:val="000000"/>
        </w:rPr>
        <w:t>Students will work with a partner to read and annotate an appropriate, high-interest Lexile leveled text to determine the main idea and supporting details. Students may use paper (with highlighters, colored pencils, etc.) or electronic devices (using annotation tools built into Google Docs) to read and annotate the passage with their partner. Students can share their work with the teacher and others using the mediascape.</w:t>
      </w:r>
    </w:p>
    <w:p w14:paraId="5F232DB8" w14:textId="77777777" w:rsidR="00A46E73" w:rsidRPr="00A46E73" w:rsidRDefault="00A46E73" w:rsidP="00A46E73">
      <w:pPr>
        <w:rPr>
          <w:rFonts w:asciiTheme="minorHAnsi" w:hAnsiTheme="minorHAnsi" w:cstheme="minorHAnsi"/>
        </w:rPr>
      </w:pPr>
    </w:p>
    <w:p w14:paraId="639DD92A"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Technology/Media Used</w:t>
      </w:r>
    </w:p>
    <w:p w14:paraId="39A0FA9F"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LCD projector and teacher computer </w:t>
      </w:r>
    </w:p>
    <w:p w14:paraId="6FBB81D9"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Student computers and iPads</w:t>
      </w:r>
    </w:p>
    <w:p w14:paraId="077144BE"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Mediascape</w:t>
      </w:r>
    </w:p>
    <w:p w14:paraId="1F66D783"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Annotation supplies (highlighters, colored pencils, etc.)</w:t>
      </w:r>
    </w:p>
    <w:p w14:paraId="47666FB1"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Paper for notetaking (for students who choose to use it)</w:t>
      </w:r>
    </w:p>
    <w:p w14:paraId="3FD7AE7F"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Printed handouts (for students who choose to use them)</w:t>
      </w:r>
    </w:p>
    <w:p w14:paraId="504E05C4"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Dry-erase boards and markers</w:t>
      </w:r>
    </w:p>
    <w:p w14:paraId="5C4022EB"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Google Doc ready (online document source for students to record their findings) </w:t>
      </w:r>
    </w:p>
    <w:p w14:paraId="23886EBC"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Teacher voice amplifier (used during all whole group instruction activities)</w:t>
      </w:r>
    </w:p>
    <w:p w14:paraId="440CE236" w14:textId="77777777" w:rsidR="00A46E73" w:rsidRPr="00A46E73" w:rsidRDefault="00A46E73" w:rsidP="00A46E73">
      <w:pPr>
        <w:rPr>
          <w:rFonts w:asciiTheme="minorHAnsi" w:hAnsiTheme="minorHAnsi" w:cstheme="minorHAnsi"/>
        </w:rPr>
      </w:pPr>
    </w:p>
    <w:p w14:paraId="2A2F341D" w14:textId="77777777" w:rsidR="00A46E73" w:rsidRDefault="00A46E73" w:rsidP="00A46E73">
      <w:pPr>
        <w:rPr>
          <w:rFonts w:asciiTheme="minorHAnsi" w:hAnsiTheme="minorHAnsi" w:cstheme="minorHAnsi"/>
          <w:b/>
          <w:bCs/>
          <w:color w:val="000000"/>
          <w:u w:val="single"/>
        </w:rPr>
      </w:pPr>
    </w:p>
    <w:p w14:paraId="3D4F0922" w14:textId="0CF83C55"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lastRenderedPageBreak/>
        <w:t>Methods to Determine Success</w:t>
      </w:r>
    </w:p>
    <w:p w14:paraId="1C1E3D30" w14:textId="77777777" w:rsidR="00A46E73" w:rsidRPr="00A46E73" w:rsidRDefault="00A46E73" w:rsidP="00E83148">
      <w:pPr>
        <w:numPr>
          <w:ilvl w:val="0"/>
          <w:numId w:val="13"/>
        </w:numPr>
        <w:textAlignment w:val="baseline"/>
        <w:rPr>
          <w:rFonts w:asciiTheme="minorHAnsi" w:hAnsiTheme="minorHAnsi" w:cstheme="minorHAnsi"/>
          <w:color w:val="000000"/>
        </w:rPr>
      </w:pPr>
      <w:r w:rsidRPr="00A46E73">
        <w:rPr>
          <w:rFonts w:asciiTheme="minorHAnsi" w:hAnsiTheme="minorHAnsi" w:cstheme="minorHAnsi"/>
          <w:color w:val="000000"/>
        </w:rPr>
        <w:t>Formatively assess students as they complete the term sort to determine any teaching adjustments needed prior to introducing the new knowledge.</w:t>
      </w:r>
    </w:p>
    <w:p w14:paraId="4F1E1A20" w14:textId="77777777" w:rsidR="00A46E73" w:rsidRPr="00A46E73" w:rsidRDefault="00A46E73" w:rsidP="00E83148">
      <w:pPr>
        <w:numPr>
          <w:ilvl w:val="0"/>
          <w:numId w:val="13"/>
        </w:numPr>
        <w:textAlignment w:val="baseline"/>
        <w:rPr>
          <w:rFonts w:asciiTheme="minorHAnsi" w:hAnsiTheme="minorHAnsi" w:cstheme="minorHAnsi"/>
          <w:color w:val="000000"/>
        </w:rPr>
      </w:pPr>
      <w:r w:rsidRPr="00A46E73">
        <w:rPr>
          <w:rFonts w:asciiTheme="minorHAnsi" w:hAnsiTheme="minorHAnsi" w:cstheme="minorHAnsi"/>
          <w:color w:val="000000"/>
        </w:rPr>
        <w:t>Review the video or written submission of each pair of students to ensure they correctly identify the central/main idea and supporting details. </w:t>
      </w:r>
    </w:p>
    <w:p w14:paraId="50DD2699" w14:textId="77777777" w:rsidR="00A46E73" w:rsidRPr="00A46E73" w:rsidRDefault="00A46E73" w:rsidP="00A46E73">
      <w:pPr>
        <w:rPr>
          <w:rFonts w:asciiTheme="minorHAnsi" w:hAnsiTheme="minorHAnsi" w:cstheme="minorHAnsi"/>
        </w:rPr>
      </w:pPr>
    </w:p>
    <w:p w14:paraId="4F1EA7C7" w14:textId="77777777" w:rsidR="00A46E73" w:rsidRPr="00A46E73" w:rsidRDefault="007931A2" w:rsidP="00A46E73">
      <w:pPr>
        <w:rPr>
          <w:rFonts w:asciiTheme="minorHAnsi" w:hAnsiTheme="minorHAnsi" w:cstheme="minorHAnsi"/>
        </w:rPr>
      </w:pPr>
      <w:r>
        <w:rPr>
          <w:rFonts w:asciiTheme="minorHAnsi" w:hAnsiTheme="minorHAnsi" w:cstheme="minorHAnsi"/>
        </w:rPr>
        <w:pict w14:anchorId="644974AA">
          <v:rect id="_x0000_i1026" style="width:0;height:1.5pt" o:hralign="center" o:hrstd="t" o:hr="t" fillcolor="#a0a0a0" stroked="f"/>
        </w:pict>
      </w:r>
    </w:p>
    <w:p w14:paraId="66176238" w14:textId="77777777" w:rsidR="00A46E73" w:rsidRPr="00A46E73" w:rsidRDefault="00A46E73" w:rsidP="00A46E73">
      <w:pPr>
        <w:spacing w:before="360" w:after="120"/>
        <w:outlineLvl w:val="1"/>
        <w:rPr>
          <w:rFonts w:asciiTheme="minorHAnsi" w:hAnsiTheme="minorHAnsi" w:cstheme="minorHAnsi"/>
          <w:b/>
          <w:bCs/>
        </w:rPr>
      </w:pPr>
      <w:r w:rsidRPr="00A46E73">
        <w:rPr>
          <w:rStyle w:val="Heading1Char"/>
        </w:rPr>
        <w:t xml:space="preserve">Daily Lesson Plan 2 </w:t>
      </w:r>
      <w:r w:rsidRPr="00A46E73">
        <w:rPr>
          <w:rStyle w:val="Heading1Char"/>
        </w:rPr>
        <w:br/>
      </w:r>
      <w:r w:rsidRPr="00A46E73">
        <w:rPr>
          <w:rStyle w:val="Heading2Char"/>
        </w:rPr>
        <w:t>Main Idea and Supporting Details in Video and Visual Media</w:t>
      </w:r>
    </w:p>
    <w:p w14:paraId="2A1FF1E3" w14:textId="77777777" w:rsidR="00A46E73" w:rsidRPr="00A46E73" w:rsidRDefault="00A46E73" w:rsidP="00A46E73">
      <w:pPr>
        <w:rPr>
          <w:rFonts w:asciiTheme="minorHAnsi" w:hAnsiTheme="minorHAnsi" w:cstheme="minorHAnsi"/>
        </w:rPr>
      </w:pPr>
    </w:p>
    <w:p w14:paraId="268F4864"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Ready the Learner</w:t>
      </w:r>
    </w:p>
    <w:p w14:paraId="61D8DD46"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Students will be asked to quickly complete a Think-Pair-Share with their partner to reiterate the concepts of central/main idea and supporting details.</w:t>
      </w:r>
    </w:p>
    <w:p w14:paraId="57ADA211" w14:textId="77777777" w:rsidR="00A46E73" w:rsidRPr="00A46E73" w:rsidRDefault="00A46E73" w:rsidP="00A46E73">
      <w:pPr>
        <w:rPr>
          <w:rFonts w:asciiTheme="minorHAnsi" w:hAnsiTheme="minorHAnsi" w:cstheme="minorHAnsi"/>
        </w:rPr>
      </w:pPr>
    </w:p>
    <w:p w14:paraId="3B2F45A3"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Lesson Objectives</w:t>
      </w:r>
    </w:p>
    <w:p w14:paraId="1F8F416E" w14:textId="77777777" w:rsidR="00A46E73" w:rsidRPr="00A46E73" w:rsidRDefault="00A46E73" w:rsidP="00E83148">
      <w:pPr>
        <w:numPr>
          <w:ilvl w:val="0"/>
          <w:numId w:val="14"/>
        </w:numPr>
        <w:textAlignment w:val="baseline"/>
        <w:rPr>
          <w:rFonts w:asciiTheme="minorHAnsi" w:hAnsiTheme="minorHAnsi" w:cstheme="minorHAnsi"/>
          <w:color w:val="000000"/>
        </w:rPr>
      </w:pPr>
      <w:r w:rsidRPr="00A46E73">
        <w:rPr>
          <w:rFonts w:asciiTheme="minorHAnsi" w:hAnsiTheme="minorHAnsi" w:cstheme="minorHAnsi"/>
          <w:color w:val="000000"/>
        </w:rPr>
        <w:t>Students will be able to determine the central/main idea of text, visual media, or video by verbalizing or writing the main idea of a piece with 85% accuracy. (RI.7.2)</w:t>
      </w:r>
    </w:p>
    <w:p w14:paraId="55CDC9D0" w14:textId="77777777" w:rsidR="00A46E73" w:rsidRPr="00A46E73" w:rsidRDefault="00A46E73" w:rsidP="00E83148">
      <w:pPr>
        <w:numPr>
          <w:ilvl w:val="0"/>
          <w:numId w:val="14"/>
        </w:numPr>
        <w:textAlignment w:val="baseline"/>
        <w:rPr>
          <w:rFonts w:asciiTheme="minorHAnsi" w:hAnsiTheme="minorHAnsi" w:cstheme="minorHAnsi"/>
          <w:color w:val="000000"/>
        </w:rPr>
      </w:pPr>
      <w:r w:rsidRPr="00A46E73">
        <w:rPr>
          <w:rFonts w:asciiTheme="minorHAnsi" w:hAnsiTheme="minorHAnsi" w:cstheme="minorHAnsi"/>
          <w:color w:val="000000"/>
        </w:rPr>
        <w:t>Students will be able to identify details that support the central/main idea by citing the correct supporting details (text, video, or visual media) with 85% accuracy. (RI.7.1)</w:t>
      </w:r>
    </w:p>
    <w:p w14:paraId="52C41AE3" w14:textId="77777777" w:rsidR="00A46E73" w:rsidRPr="00A46E73" w:rsidRDefault="00A46E73" w:rsidP="00A46E73">
      <w:pPr>
        <w:rPr>
          <w:rFonts w:asciiTheme="minorHAnsi" w:hAnsiTheme="minorHAnsi" w:cstheme="minorHAnsi"/>
        </w:rPr>
      </w:pPr>
    </w:p>
    <w:p w14:paraId="484846A3"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Lesson Preparation</w:t>
      </w:r>
    </w:p>
    <w:p w14:paraId="17CAC2B2" w14:textId="77777777" w:rsidR="00A46E73" w:rsidRPr="00A46E73" w:rsidRDefault="00A46E73" w:rsidP="00A46E73">
      <w:pPr>
        <w:rPr>
          <w:rFonts w:asciiTheme="minorHAnsi" w:hAnsiTheme="minorHAnsi" w:cstheme="minorHAnsi"/>
          <w:color w:val="4F81BD" w:themeColor="accent1"/>
        </w:rPr>
      </w:pPr>
      <w:r w:rsidRPr="00A46E73">
        <w:rPr>
          <w:rFonts w:asciiTheme="minorHAnsi" w:hAnsiTheme="minorHAnsi" w:cstheme="minorHAnsi"/>
          <w:b/>
          <w:bCs/>
          <w:i/>
          <w:iCs/>
          <w:color w:val="4F81BD" w:themeColor="accent1"/>
        </w:rPr>
        <w:t>Classroom Preparation</w:t>
      </w:r>
    </w:p>
    <w:p w14:paraId="589BD438" w14:textId="77777777" w:rsidR="00A46E73" w:rsidRPr="00A46E73" w:rsidRDefault="00A46E73" w:rsidP="00E83148">
      <w:pPr>
        <w:numPr>
          <w:ilvl w:val="0"/>
          <w:numId w:val="15"/>
        </w:numPr>
        <w:textAlignment w:val="baseline"/>
        <w:rPr>
          <w:rFonts w:asciiTheme="minorHAnsi" w:hAnsiTheme="minorHAnsi" w:cstheme="minorHAnsi"/>
          <w:color w:val="000000"/>
        </w:rPr>
      </w:pPr>
      <w:r w:rsidRPr="00A46E73">
        <w:rPr>
          <w:rFonts w:asciiTheme="minorHAnsi" w:hAnsiTheme="minorHAnsi" w:cstheme="minorHAnsi"/>
          <w:color w:val="000000"/>
        </w:rPr>
        <w:t>Tables and chairs need to be placed in pairs. All digital devices should have adequate charge and ready for students to pick up upon entry to the classroom. Printed handouts and other items noted in the materials and technologies section should be ready for distribution as needed. </w:t>
      </w:r>
    </w:p>
    <w:p w14:paraId="6D2952F7" w14:textId="77777777" w:rsidR="00A46E73" w:rsidRPr="00A46E73" w:rsidRDefault="00A46E73" w:rsidP="00A46E73">
      <w:pPr>
        <w:rPr>
          <w:rFonts w:asciiTheme="minorHAnsi" w:hAnsiTheme="minorHAnsi" w:cstheme="minorHAnsi"/>
        </w:rPr>
      </w:pPr>
    </w:p>
    <w:p w14:paraId="6560B9C6" w14:textId="77777777" w:rsidR="00A46E73" w:rsidRPr="00A46E73" w:rsidRDefault="00A46E73" w:rsidP="00A46E73">
      <w:pPr>
        <w:rPr>
          <w:rFonts w:asciiTheme="minorHAnsi" w:hAnsiTheme="minorHAnsi" w:cstheme="minorHAnsi"/>
          <w:color w:val="4F81BD" w:themeColor="accent1"/>
        </w:rPr>
      </w:pPr>
      <w:r w:rsidRPr="00A46E73">
        <w:rPr>
          <w:rFonts w:asciiTheme="minorHAnsi" w:hAnsiTheme="minorHAnsi" w:cstheme="minorHAnsi"/>
          <w:b/>
          <w:bCs/>
          <w:i/>
          <w:iCs/>
          <w:color w:val="4F81BD" w:themeColor="accent1"/>
        </w:rPr>
        <w:t>Lesson Preparation</w:t>
      </w:r>
    </w:p>
    <w:p w14:paraId="4AC3DE6F" w14:textId="77777777" w:rsidR="00A46E73" w:rsidRPr="00A46E73" w:rsidRDefault="00A46E73" w:rsidP="00A46E73">
      <w:pPr>
        <w:rPr>
          <w:rFonts w:asciiTheme="minorHAnsi" w:hAnsiTheme="minorHAnsi" w:cstheme="minorHAnsi"/>
        </w:rPr>
      </w:pPr>
      <w:proofErr w:type="spellStart"/>
      <w:r w:rsidRPr="00A46E73">
        <w:rPr>
          <w:rFonts w:asciiTheme="minorHAnsi" w:hAnsiTheme="minorHAnsi" w:cstheme="minorHAnsi"/>
          <w:color w:val="000000"/>
        </w:rPr>
        <w:t>Preorganizer</w:t>
      </w:r>
      <w:proofErr w:type="spellEnd"/>
    </w:p>
    <w:p w14:paraId="57392BAE" w14:textId="77777777" w:rsidR="00A46E73" w:rsidRPr="00A46E73" w:rsidRDefault="00A46E73" w:rsidP="00E83148">
      <w:pPr>
        <w:numPr>
          <w:ilvl w:val="0"/>
          <w:numId w:val="16"/>
        </w:numPr>
        <w:textAlignment w:val="baseline"/>
        <w:rPr>
          <w:rFonts w:asciiTheme="minorHAnsi" w:hAnsiTheme="minorHAnsi" w:cstheme="minorHAnsi"/>
          <w:color w:val="000000"/>
        </w:rPr>
      </w:pPr>
      <w:r w:rsidRPr="00A46E73">
        <w:rPr>
          <w:rFonts w:asciiTheme="minorHAnsi" w:hAnsiTheme="minorHAnsi" w:cstheme="minorHAnsi"/>
          <w:color w:val="000000"/>
        </w:rPr>
        <w:t>Prepare to guide students through the Think-Pair-Share in which they discuss the general concepts of central/main idea and supporting details.</w:t>
      </w:r>
    </w:p>
    <w:p w14:paraId="474D8681" w14:textId="77777777" w:rsidR="00A46E73" w:rsidRPr="00A46E73" w:rsidRDefault="00A46E73" w:rsidP="00A46E73">
      <w:pPr>
        <w:rPr>
          <w:rFonts w:asciiTheme="minorHAnsi" w:hAnsiTheme="minorHAnsi" w:cstheme="minorHAnsi"/>
        </w:rPr>
      </w:pPr>
    </w:p>
    <w:p w14:paraId="042DE9F8"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Bridge to Prior Knowledge</w:t>
      </w:r>
    </w:p>
    <w:p w14:paraId="7075802B" w14:textId="77777777" w:rsidR="00A46E73" w:rsidRPr="00A46E73" w:rsidRDefault="00A46E73" w:rsidP="00E83148">
      <w:pPr>
        <w:numPr>
          <w:ilvl w:val="0"/>
          <w:numId w:val="17"/>
        </w:numPr>
        <w:textAlignment w:val="baseline"/>
        <w:rPr>
          <w:rFonts w:asciiTheme="minorHAnsi" w:hAnsiTheme="minorHAnsi" w:cstheme="minorHAnsi"/>
          <w:color w:val="000000"/>
        </w:rPr>
      </w:pPr>
      <w:r w:rsidRPr="00A46E73">
        <w:rPr>
          <w:rFonts w:asciiTheme="minorHAnsi" w:hAnsiTheme="minorHAnsi" w:cstheme="minorHAnsi"/>
          <w:color w:val="000000"/>
        </w:rPr>
        <w:t>Discuss the Think-Pair-Share and the teacher clarifies any misconceptions noticed during the partner activity or group discussion. Remind students that they identified the central/main idea and supporting details of text pieces.  </w:t>
      </w:r>
    </w:p>
    <w:p w14:paraId="66C2F0D9" w14:textId="77777777" w:rsidR="00A46E73" w:rsidRPr="00A46E73" w:rsidRDefault="00A46E73" w:rsidP="00A46E73">
      <w:pPr>
        <w:rPr>
          <w:rFonts w:asciiTheme="minorHAnsi" w:hAnsiTheme="minorHAnsi" w:cstheme="minorHAnsi"/>
        </w:rPr>
      </w:pPr>
    </w:p>
    <w:p w14:paraId="5F9E9F27"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Introduce New Knowledge</w:t>
      </w:r>
    </w:p>
    <w:p w14:paraId="634C91B4" w14:textId="77777777" w:rsidR="00A46E73" w:rsidRPr="00A46E73" w:rsidRDefault="00A46E73" w:rsidP="00E83148">
      <w:pPr>
        <w:numPr>
          <w:ilvl w:val="0"/>
          <w:numId w:val="18"/>
        </w:numPr>
        <w:textAlignment w:val="baseline"/>
        <w:rPr>
          <w:rFonts w:asciiTheme="minorHAnsi" w:hAnsiTheme="minorHAnsi" w:cstheme="minorHAnsi"/>
          <w:color w:val="000000"/>
        </w:rPr>
      </w:pPr>
      <w:r w:rsidRPr="00A46E73">
        <w:rPr>
          <w:rFonts w:asciiTheme="minorHAnsi" w:hAnsiTheme="minorHAnsi" w:cstheme="minorHAnsi"/>
          <w:color w:val="000000"/>
        </w:rPr>
        <w:t>Explain to students that we will be building on some of what they already know by determining central/main idea and supporting details in a text but that we will be determining these concepts for video and visual media resources.</w:t>
      </w:r>
    </w:p>
    <w:p w14:paraId="0B7E8DDF" w14:textId="77777777" w:rsidR="00A46E73" w:rsidRPr="00A46E73" w:rsidRDefault="00A46E73" w:rsidP="00E83148">
      <w:pPr>
        <w:numPr>
          <w:ilvl w:val="0"/>
          <w:numId w:val="19"/>
        </w:numPr>
        <w:textAlignment w:val="baseline"/>
        <w:rPr>
          <w:rFonts w:asciiTheme="minorHAnsi" w:hAnsiTheme="minorHAnsi" w:cstheme="minorHAnsi"/>
          <w:color w:val="000000"/>
        </w:rPr>
      </w:pPr>
      <w:r w:rsidRPr="00A46E73">
        <w:rPr>
          <w:rFonts w:asciiTheme="minorHAnsi" w:hAnsiTheme="minorHAnsi" w:cstheme="minorHAnsi"/>
          <w:color w:val="000000"/>
        </w:rPr>
        <w:lastRenderedPageBreak/>
        <w:t>To address central/main ideas in videos and visual media presentations, the students will watch a video with a partner on their computer or iPad and use a graphic organizer to take notes on the video topic and details. </w:t>
      </w:r>
    </w:p>
    <w:p w14:paraId="11155192" w14:textId="77777777" w:rsidR="00A46E73" w:rsidRPr="00A46E73" w:rsidRDefault="00A46E73" w:rsidP="00E83148">
      <w:pPr>
        <w:numPr>
          <w:ilvl w:val="0"/>
          <w:numId w:val="19"/>
        </w:numPr>
        <w:textAlignment w:val="baseline"/>
        <w:rPr>
          <w:rFonts w:asciiTheme="minorHAnsi" w:hAnsiTheme="minorHAnsi" w:cstheme="minorHAnsi"/>
          <w:color w:val="000000"/>
        </w:rPr>
      </w:pPr>
      <w:r w:rsidRPr="00A46E73">
        <w:rPr>
          <w:rFonts w:asciiTheme="minorHAnsi" w:hAnsiTheme="minorHAnsi" w:cstheme="minorHAnsi"/>
          <w:color w:val="000000"/>
        </w:rPr>
        <w:t>Students will then participate in a class discussion about the video and how they can determine the central/main idea and supporting details and what does not constitute a supporting detail in a video based on what they learned from applying these concepts to text pieces. The teacher will guide the students through the video and clarify any unclear or incorrect information based on discussions.</w:t>
      </w:r>
    </w:p>
    <w:p w14:paraId="79E7124C" w14:textId="77777777" w:rsidR="00A46E73" w:rsidRPr="00A46E73" w:rsidRDefault="00A46E73" w:rsidP="00E83148">
      <w:pPr>
        <w:numPr>
          <w:ilvl w:val="0"/>
          <w:numId w:val="19"/>
        </w:numPr>
        <w:textAlignment w:val="baseline"/>
        <w:rPr>
          <w:rFonts w:asciiTheme="minorHAnsi" w:hAnsiTheme="minorHAnsi" w:cstheme="minorHAnsi"/>
          <w:color w:val="000000"/>
        </w:rPr>
      </w:pPr>
      <w:r w:rsidRPr="00A46E73">
        <w:rPr>
          <w:rFonts w:asciiTheme="minorHAnsi" w:hAnsiTheme="minorHAnsi" w:cstheme="minorHAnsi"/>
          <w:color w:val="000000"/>
        </w:rPr>
        <w:t>Students will then engage with a visual piece following the same steps as noted to analyze the video with a partner. Students will also participate in a class discussion about the visual piece and its central/main idea and supporting details. The teacher will guide the students through the visual piece and clarify any unclear or incorrect information based on discussions.</w:t>
      </w:r>
    </w:p>
    <w:p w14:paraId="30B5D9A8" w14:textId="77777777" w:rsidR="00A46E73" w:rsidRPr="00A46E73" w:rsidRDefault="00A46E73" w:rsidP="00A46E73">
      <w:pPr>
        <w:rPr>
          <w:rFonts w:asciiTheme="minorHAnsi" w:hAnsiTheme="minorHAnsi" w:cstheme="minorHAnsi"/>
        </w:rPr>
      </w:pPr>
    </w:p>
    <w:p w14:paraId="4B6BD92C"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Provide Practice</w:t>
      </w:r>
    </w:p>
    <w:p w14:paraId="03775058" w14:textId="77777777" w:rsidR="00A46E73" w:rsidRPr="00A46E73" w:rsidRDefault="00A46E73" w:rsidP="00E83148">
      <w:pPr>
        <w:numPr>
          <w:ilvl w:val="0"/>
          <w:numId w:val="20"/>
        </w:numPr>
        <w:textAlignment w:val="baseline"/>
        <w:rPr>
          <w:rFonts w:asciiTheme="minorHAnsi" w:hAnsiTheme="minorHAnsi" w:cstheme="minorHAnsi"/>
          <w:color w:val="000000"/>
        </w:rPr>
      </w:pPr>
      <w:r w:rsidRPr="00A46E73">
        <w:rPr>
          <w:rFonts w:asciiTheme="minorHAnsi" w:hAnsiTheme="minorHAnsi" w:cstheme="minorHAnsi"/>
          <w:color w:val="000000"/>
        </w:rPr>
        <w:t>After class discussions, students will again work with their partner to identify central/main idea and supporting details in a video and a visual piece they select from a list of options provided by the teacher. Students can share their work with the teacher and others using the mediascape.</w:t>
      </w:r>
    </w:p>
    <w:p w14:paraId="1351EDE7" w14:textId="77777777" w:rsidR="00A46E73" w:rsidRPr="00A46E73" w:rsidRDefault="00A46E73" w:rsidP="00A46E73">
      <w:pPr>
        <w:rPr>
          <w:rFonts w:asciiTheme="minorHAnsi" w:hAnsiTheme="minorHAnsi" w:cstheme="minorHAnsi"/>
        </w:rPr>
      </w:pPr>
    </w:p>
    <w:p w14:paraId="492077A8"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Technology/Media Used</w:t>
      </w:r>
    </w:p>
    <w:p w14:paraId="7D9B3F78"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LCD projector and teacher computer </w:t>
      </w:r>
    </w:p>
    <w:p w14:paraId="47DEDDD2"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Student computers and iPads</w:t>
      </w:r>
    </w:p>
    <w:p w14:paraId="4BF0AB9D"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Graphic organizer for video and visual media resources</w:t>
      </w:r>
    </w:p>
    <w:p w14:paraId="6AF47635"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Group video and visual media resource ready</w:t>
      </w:r>
    </w:p>
    <w:p w14:paraId="3F67B6BB"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List of videos and visual media resources for students to choose from for partner work</w:t>
      </w:r>
    </w:p>
    <w:p w14:paraId="08D9F7EF" w14:textId="77777777" w:rsidR="00A46E73" w:rsidRPr="00A46E73" w:rsidRDefault="00A46E73" w:rsidP="00A46E73">
      <w:pPr>
        <w:rPr>
          <w:rFonts w:asciiTheme="minorHAnsi" w:hAnsiTheme="minorHAnsi" w:cstheme="minorHAnsi"/>
        </w:rPr>
      </w:pPr>
      <w:proofErr w:type="spellStart"/>
      <w:r w:rsidRPr="00A46E73">
        <w:rPr>
          <w:rFonts w:asciiTheme="minorHAnsi" w:hAnsiTheme="minorHAnsi" w:cstheme="minorHAnsi"/>
          <w:color w:val="000000"/>
        </w:rPr>
        <w:t>Flipgrid</w:t>
      </w:r>
      <w:proofErr w:type="spellEnd"/>
      <w:r w:rsidRPr="00A46E73">
        <w:rPr>
          <w:rFonts w:asciiTheme="minorHAnsi" w:hAnsiTheme="minorHAnsi" w:cstheme="minorHAnsi"/>
          <w:color w:val="000000"/>
        </w:rPr>
        <w:t xml:space="preserve"> topic ready (online video resource for students to record their findings) </w:t>
      </w:r>
    </w:p>
    <w:p w14:paraId="2D0930B1"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Google Doc ready (online document source for students to record their findings) </w:t>
      </w:r>
    </w:p>
    <w:p w14:paraId="549DB7DD"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Teacher voice amplifier (used during all whole group instruction activities)</w:t>
      </w:r>
    </w:p>
    <w:p w14:paraId="41A370A7"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Mediascape</w:t>
      </w:r>
    </w:p>
    <w:p w14:paraId="36258891" w14:textId="77777777" w:rsidR="00A46E73" w:rsidRPr="00A46E73" w:rsidRDefault="00A46E73" w:rsidP="00A46E73">
      <w:pPr>
        <w:rPr>
          <w:rFonts w:asciiTheme="minorHAnsi" w:hAnsiTheme="minorHAnsi" w:cstheme="minorHAnsi"/>
        </w:rPr>
      </w:pPr>
    </w:p>
    <w:p w14:paraId="58F4EA9B"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Methods to Determine Success</w:t>
      </w:r>
    </w:p>
    <w:p w14:paraId="46D92489" w14:textId="77777777" w:rsidR="00A46E73" w:rsidRPr="00A46E73" w:rsidRDefault="00A46E73" w:rsidP="00E83148">
      <w:pPr>
        <w:numPr>
          <w:ilvl w:val="0"/>
          <w:numId w:val="21"/>
        </w:numPr>
        <w:textAlignment w:val="baseline"/>
        <w:rPr>
          <w:rFonts w:asciiTheme="minorHAnsi" w:hAnsiTheme="minorHAnsi" w:cstheme="minorHAnsi"/>
          <w:color w:val="000000"/>
        </w:rPr>
      </w:pPr>
      <w:r w:rsidRPr="00A46E73">
        <w:rPr>
          <w:rFonts w:asciiTheme="minorHAnsi" w:hAnsiTheme="minorHAnsi" w:cstheme="minorHAnsi"/>
          <w:color w:val="000000"/>
        </w:rPr>
        <w:t>Formatively assess students as they complete the Think-Pair-Share to determine any teaching adjustments needed prior to introducing the new knowledge.</w:t>
      </w:r>
    </w:p>
    <w:p w14:paraId="135B68A6" w14:textId="77777777" w:rsidR="00A46E73" w:rsidRPr="00A46E73" w:rsidRDefault="00A46E73" w:rsidP="00E83148">
      <w:pPr>
        <w:numPr>
          <w:ilvl w:val="0"/>
          <w:numId w:val="21"/>
        </w:numPr>
        <w:textAlignment w:val="baseline"/>
        <w:rPr>
          <w:rFonts w:asciiTheme="minorHAnsi" w:hAnsiTheme="minorHAnsi" w:cstheme="minorHAnsi"/>
          <w:color w:val="000000"/>
        </w:rPr>
      </w:pPr>
      <w:r w:rsidRPr="00A46E73">
        <w:rPr>
          <w:rFonts w:asciiTheme="minorHAnsi" w:hAnsiTheme="minorHAnsi" w:cstheme="minorHAnsi"/>
          <w:color w:val="000000"/>
        </w:rPr>
        <w:t>Review the video or written submission of each pair of students to ensure they correctly identify the central/main idea and supporting details in their chosen video and visual resource. </w:t>
      </w:r>
    </w:p>
    <w:p w14:paraId="34CA69B8" w14:textId="77777777" w:rsidR="00A46E73" w:rsidRPr="00A46E73" w:rsidRDefault="007931A2" w:rsidP="00A46E73">
      <w:pPr>
        <w:rPr>
          <w:rFonts w:asciiTheme="minorHAnsi" w:hAnsiTheme="minorHAnsi" w:cstheme="minorHAnsi"/>
        </w:rPr>
      </w:pPr>
      <w:r>
        <w:rPr>
          <w:rFonts w:asciiTheme="minorHAnsi" w:hAnsiTheme="minorHAnsi" w:cstheme="minorHAnsi"/>
        </w:rPr>
        <w:pict w14:anchorId="710D812F">
          <v:rect id="_x0000_i1027" style="width:0;height:1.5pt" o:hralign="center" o:hrstd="t" o:hr="t" fillcolor="#a0a0a0" stroked="f"/>
        </w:pict>
      </w:r>
    </w:p>
    <w:p w14:paraId="54468146" w14:textId="77777777" w:rsidR="00A46E73" w:rsidRPr="00A46E73" w:rsidRDefault="00A46E73" w:rsidP="00A46E73">
      <w:pPr>
        <w:pStyle w:val="Heading1"/>
        <w:rPr>
          <w:b/>
          <w:bCs/>
        </w:rPr>
      </w:pPr>
      <w:r w:rsidRPr="00A46E73">
        <w:t>Action Plan for Daily Lesson Plan 1</w:t>
      </w:r>
    </w:p>
    <w:p w14:paraId="2FDA3492"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#1: Prepare for the Learners</w:t>
      </w:r>
    </w:p>
    <w:p w14:paraId="611F8C38" w14:textId="77777777" w:rsidR="00A46E73" w:rsidRPr="00A46E73" w:rsidRDefault="00A46E73" w:rsidP="00E83148">
      <w:pPr>
        <w:numPr>
          <w:ilvl w:val="0"/>
          <w:numId w:val="22"/>
        </w:numPr>
        <w:textAlignment w:val="baseline"/>
        <w:rPr>
          <w:rFonts w:asciiTheme="minorHAnsi" w:hAnsiTheme="minorHAnsi" w:cstheme="minorHAnsi"/>
          <w:color w:val="000000"/>
        </w:rPr>
      </w:pPr>
      <w:r w:rsidRPr="00A46E73">
        <w:rPr>
          <w:rFonts w:asciiTheme="minorHAnsi" w:hAnsiTheme="minorHAnsi" w:cstheme="minorHAnsi"/>
          <w:color w:val="000000"/>
        </w:rPr>
        <w:t>Term Sort: prepare hard copies and place digital version in online classroom</w:t>
      </w:r>
    </w:p>
    <w:p w14:paraId="12532F9E" w14:textId="77777777" w:rsidR="00A46E73" w:rsidRPr="00A46E73" w:rsidRDefault="00A46E73" w:rsidP="00E83148">
      <w:pPr>
        <w:numPr>
          <w:ilvl w:val="0"/>
          <w:numId w:val="22"/>
        </w:numPr>
        <w:textAlignment w:val="baseline"/>
        <w:rPr>
          <w:rFonts w:asciiTheme="minorHAnsi" w:hAnsiTheme="minorHAnsi" w:cstheme="minorHAnsi"/>
          <w:color w:val="000000"/>
        </w:rPr>
      </w:pPr>
      <w:r w:rsidRPr="00A46E73">
        <w:rPr>
          <w:rFonts w:asciiTheme="minorHAnsi" w:hAnsiTheme="minorHAnsi" w:cstheme="minorHAnsi"/>
          <w:color w:val="000000"/>
        </w:rPr>
        <w:t>Model Passage: prepare hard copies and place digital version in online classroom</w:t>
      </w:r>
    </w:p>
    <w:p w14:paraId="1C5669C3" w14:textId="77777777" w:rsidR="00A46E73" w:rsidRPr="00A46E73" w:rsidRDefault="00A46E73" w:rsidP="00E83148">
      <w:pPr>
        <w:numPr>
          <w:ilvl w:val="0"/>
          <w:numId w:val="22"/>
        </w:numPr>
        <w:textAlignment w:val="baseline"/>
        <w:rPr>
          <w:rFonts w:asciiTheme="minorHAnsi" w:hAnsiTheme="minorHAnsi" w:cstheme="minorHAnsi"/>
          <w:color w:val="000000"/>
        </w:rPr>
      </w:pPr>
      <w:r w:rsidRPr="00A46E73">
        <w:rPr>
          <w:rFonts w:asciiTheme="minorHAnsi" w:hAnsiTheme="minorHAnsi" w:cstheme="minorHAnsi"/>
          <w:color w:val="000000"/>
        </w:rPr>
        <w:t>Practice Passages: prepare hard copies and place digital versions in online classroom</w:t>
      </w:r>
    </w:p>
    <w:p w14:paraId="3A241B82" w14:textId="77777777" w:rsidR="00A46E73" w:rsidRPr="00A46E73" w:rsidRDefault="00A46E73" w:rsidP="00E83148">
      <w:pPr>
        <w:numPr>
          <w:ilvl w:val="0"/>
          <w:numId w:val="22"/>
        </w:numPr>
        <w:textAlignment w:val="baseline"/>
        <w:rPr>
          <w:rFonts w:asciiTheme="minorHAnsi" w:hAnsiTheme="minorHAnsi" w:cstheme="minorHAnsi"/>
          <w:color w:val="000000"/>
        </w:rPr>
      </w:pPr>
      <w:r w:rsidRPr="00A46E73">
        <w:rPr>
          <w:rFonts w:asciiTheme="minorHAnsi" w:hAnsiTheme="minorHAnsi" w:cstheme="minorHAnsi"/>
          <w:color w:val="000000"/>
        </w:rPr>
        <w:lastRenderedPageBreak/>
        <w:t>Agenda and Supplies: write agenda and supplies students need on the dry-erase board</w:t>
      </w:r>
    </w:p>
    <w:p w14:paraId="16401083" w14:textId="77777777" w:rsidR="00A46E73" w:rsidRPr="00A46E73" w:rsidRDefault="00A46E73" w:rsidP="00A46E73">
      <w:pPr>
        <w:rPr>
          <w:rFonts w:asciiTheme="minorHAnsi" w:hAnsiTheme="minorHAnsi" w:cstheme="minorHAnsi"/>
        </w:rPr>
      </w:pPr>
    </w:p>
    <w:p w14:paraId="32C6339A"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#2: Prepare the Classroom</w:t>
      </w:r>
    </w:p>
    <w:p w14:paraId="78B675C1" w14:textId="77777777" w:rsidR="00A46E73" w:rsidRPr="00A46E73" w:rsidRDefault="00A46E73" w:rsidP="00E83148">
      <w:pPr>
        <w:numPr>
          <w:ilvl w:val="0"/>
          <w:numId w:val="23"/>
        </w:numPr>
        <w:textAlignment w:val="baseline"/>
        <w:rPr>
          <w:rFonts w:asciiTheme="minorHAnsi" w:hAnsiTheme="minorHAnsi" w:cstheme="minorHAnsi"/>
          <w:color w:val="000000"/>
        </w:rPr>
      </w:pPr>
      <w:r w:rsidRPr="00A46E73">
        <w:rPr>
          <w:rFonts w:asciiTheme="minorHAnsi" w:hAnsiTheme="minorHAnsi" w:cstheme="minorHAnsi"/>
          <w:color w:val="000000"/>
        </w:rPr>
        <w:t>Ensure that all devices are charged and ready for use</w:t>
      </w:r>
    </w:p>
    <w:p w14:paraId="0AD07304" w14:textId="77777777" w:rsidR="00A46E73" w:rsidRPr="00A46E73" w:rsidRDefault="00A46E73" w:rsidP="00E83148">
      <w:pPr>
        <w:numPr>
          <w:ilvl w:val="0"/>
          <w:numId w:val="23"/>
        </w:numPr>
        <w:textAlignment w:val="baseline"/>
        <w:rPr>
          <w:rFonts w:asciiTheme="minorHAnsi" w:hAnsiTheme="minorHAnsi" w:cstheme="minorHAnsi"/>
          <w:color w:val="000000"/>
        </w:rPr>
      </w:pPr>
      <w:r w:rsidRPr="00A46E73">
        <w:rPr>
          <w:rFonts w:asciiTheme="minorHAnsi" w:hAnsiTheme="minorHAnsi" w:cstheme="minorHAnsi"/>
          <w:color w:val="000000"/>
        </w:rPr>
        <w:t>Ensure that all annotation materials are ready for use</w:t>
      </w:r>
    </w:p>
    <w:p w14:paraId="79D90457" w14:textId="77777777" w:rsidR="00A46E73" w:rsidRPr="00A46E73" w:rsidRDefault="00A46E73" w:rsidP="00E83148">
      <w:pPr>
        <w:numPr>
          <w:ilvl w:val="0"/>
          <w:numId w:val="23"/>
        </w:numPr>
        <w:textAlignment w:val="baseline"/>
        <w:rPr>
          <w:rFonts w:asciiTheme="minorHAnsi" w:hAnsiTheme="minorHAnsi" w:cstheme="minorHAnsi"/>
          <w:color w:val="000000"/>
        </w:rPr>
      </w:pPr>
      <w:r w:rsidRPr="00A46E73">
        <w:rPr>
          <w:rFonts w:asciiTheme="minorHAnsi" w:hAnsiTheme="minorHAnsi" w:cstheme="minorHAnsi"/>
          <w:color w:val="000000"/>
        </w:rPr>
        <w:t>Ensure that dry erase boards and markers are ready for use</w:t>
      </w:r>
    </w:p>
    <w:p w14:paraId="15887E09" w14:textId="77777777" w:rsidR="00A46E73" w:rsidRPr="00A46E73" w:rsidRDefault="00A46E73" w:rsidP="00E83148">
      <w:pPr>
        <w:numPr>
          <w:ilvl w:val="0"/>
          <w:numId w:val="23"/>
        </w:numPr>
        <w:textAlignment w:val="baseline"/>
        <w:rPr>
          <w:rFonts w:asciiTheme="minorHAnsi" w:hAnsiTheme="minorHAnsi" w:cstheme="minorHAnsi"/>
          <w:color w:val="000000"/>
        </w:rPr>
      </w:pPr>
      <w:r w:rsidRPr="00A46E73">
        <w:rPr>
          <w:rFonts w:asciiTheme="minorHAnsi" w:hAnsiTheme="minorHAnsi" w:cstheme="minorHAnsi"/>
          <w:color w:val="000000"/>
        </w:rPr>
        <w:t>Ensure that tables and chairs are placed in pairs</w:t>
      </w:r>
    </w:p>
    <w:p w14:paraId="3057DFA2" w14:textId="77777777" w:rsidR="00A46E73" w:rsidRPr="00A46E73" w:rsidRDefault="00A46E73" w:rsidP="00A46E73">
      <w:pPr>
        <w:rPr>
          <w:rFonts w:asciiTheme="minorHAnsi" w:hAnsiTheme="minorHAnsi" w:cstheme="minorHAnsi"/>
        </w:rPr>
      </w:pPr>
    </w:p>
    <w:p w14:paraId="362B24D1"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#3: Teaching and Learning Strategies</w:t>
      </w:r>
    </w:p>
    <w:p w14:paraId="30302D09" w14:textId="77777777" w:rsidR="00A46E73" w:rsidRPr="00A46E73" w:rsidRDefault="00A46E73" w:rsidP="00E83148">
      <w:pPr>
        <w:numPr>
          <w:ilvl w:val="0"/>
          <w:numId w:val="24"/>
        </w:numPr>
        <w:textAlignment w:val="baseline"/>
        <w:rPr>
          <w:rFonts w:asciiTheme="minorHAnsi" w:hAnsiTheme="minorHAnsi" w:cstheme="minorHAnsi"/>
          <w:color w:val="000000"/>
        </w:rPr>
      </w:pPr>
      <w:r w:rsidRPr="00A46E73">
        <w:rPr>
          <w:rFonts w:asciiTheme="minorHAnsi" w:hAnsiTheme="minorHAnsi" w:cstheme="minorHAnsi"/>
          <w:color w:val="000000"/>
        </w:rPr>
        <w:t>Per classroom procedures, students collect materials upon entry to the classroom</w:t>
      </w:r>
    </w:p>
    <w:p w14:paraId="433C7435" w14:textId="77777777" w:rsidR="00A46E73" w:rsidRPr="00A46E73" w:rsidRDefault="00A46E73" w:rsidP="00E83148">
      <w:pPr>
        <w:numPr>
          <w:ilvl w:val="0"/>
          <w:numId w:val="24"/>
        </w:numPr>
        <w:textAlignment w:val="baseline"/>
        <w:rPr>
          <w:rFonts w:asciiTheme="minorHAnsi" w:hAnsiTheme="minorHAnsi" w:cstheme="minorHAnsi"/>
          <w:color w:val="000000"/>
        </w:rPr>
      </w:pPr>
      <w:r w:rsidRPr="00A46E73">
        <w:rPr>
          <w:rFonts w:asciiTheme="minorHAnsi" w:hAnsiTheme="minorHAnsi" w:cstheme="minorHAnsi"/>
          <w:color w:val="000000"/>
        </w:rPr>
        <w:t>Ensure that LCD projector and computer are up and running to model passage annotation</w:t>
      </w:r>
    </w:p>
    <w:p w14:paraId="0142E91A" w14:textId="77777777" w:rsidR="00A46E73" w:rsidRPr="00A46E73" w:rsidRDefault="00A46E73" w:rsidP="00E83148">
      <w:pPr>
        <w:numPr>
          <w:ilvl w:val="0"/>
          <w:numId w:val="24"/>
        </w:numPr>
        <w:textAlignment w:val="baseline"/>
        <w:rPr>
          <w:rFonts w:asciiTheme="minorHAnsi" w:hAnsiTheme="minorHAnsi" w:cstheme="minorHAnsi"/>
          <w:color w:val="000000"/>
        </w:rPr>
      </w:pPr>
      <w:r w:rsidRPr="00A46E73">
        <w:rPr>
          <w:rFonts w:asciiTheme="minorHAnsi" w:hAnsiTheme="minorHAnsi" w:cstheme="minorHAnsi"/>
          <w:color w:val="000000"/>
        </w:rPr>
        <w:t xml:space="preserve">Complete a quick check that students have </w:t>
      </w:r>
      <w:proofErr w:type="gramStart"/>
      <w:r w:rsidRPr="00A46E73">
        <w:rPr>
          <w:rFonts w:asciiTheme="minorHAnsi" w:hAnsiTheme="minorHAnsi" w:cstheme="minorHAnsi"/>
          <w:color w:val="000000"/>
        </w:rPr>
        <w:t>all of</w:t>
      </w:r>
      <w:proofErr w:type="gramEnd"/>
      <w:r w:rsidRPr="00A46E73">
        <w:rPr>
          <w:rFonts w:asciiTheme="minorHAnsi" w:hAnsiTheme="minorHAnsi" w:cstheme="minorHAnsi"/>
          <w:color w:val="000000"/>
        </w:rPr>
        <w:t xml:space="preserve"> the noted supplies</w:t>
      </w:r>
    </w:p>
    <w:p w14:paraId="7EF547BC" w14:textId="77777777" w:rsidR="00A46E73" w:rsidRPr="00A46E73" w:rsidRDefault="00A46E73" w:rsidP="00A46E73">
      <w:pPr>
        <w:rPr>
          <w:rFonts w:asciiTheme="minorHAnsi" w:hAnsiTheme="minorHAnsi" w:cstheme="minorHAnsi"/>
        </w:rPr>
      </w:pPr>
    </w:p>
    <w:p w14:paraId="22CDE778"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Activity Backup: Students rotate partners for peer tutoring and analysis of new passages. </w:t>
      </w:r>
    </w:p>
    <w:p w14:paraId="5035A276"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#4: Personal Prompts</w:t>
      </w:r>
    </w:p>
    <w:p w14:paraId="34A667BA" w14:textId="77777777" w:rsidR="00A46E73" w:rsidRPr="00A46E73" w:rsidRDefault="00A46E73" w:rsidP="00E83148">
      <w:pPr>
        <w:numPr>
          <w:ilvl w:val="0"/>
          <w:numId w:val="25"/>
        </w:numPr>
        <w:textAlignment w:val="baseline"/>
        <w:rPr>
          <w:rFonts w:asciiTheme="minorHAnsi" w:hAnsiTheme="minorHAnsi" w:cstheme="minorHAnsi"/>
          <w:color w:val="000000"/>
        </w:rPr>
      </w:pPr>
      <w:r w:rsidRPr="00A46E73">
        <w:rPr>
          <w:rFonts w:asciiTheme="minorHAnsi" w:hAnsiTheme="minorHAnsi" w:cstheme="minorHAnsi"/>
          <w:color w:val="000000"/>
        </w:rPr>
        <w:t>What is the definition of the central/main idea?</w:t>
      </w:r>
    </w:p>
    <w:p w14:paraId="6EE622C2" w14:textId="77777777" w:rsidR="00A46E73" w:rsidRPr="00A46E73" w:rsidRDefault="00A46E73" w:rsidP="00E83148">
      <w:pPr>
        <w:numPr>
          <w:ilvl w:val="0"/>
          <w:numId w:val="25"/>
        </w:numPr>
        <w:textAlignment w:val="baseline"/>
        <w:rPr>
          <w:rFonts w:asciiTheme="minorHAnsi" w:hAnsiTheme="minorHAnsi" w:cstheme="minorHAnsi"/>
          <w:color w:val="000000"/>
        </w:rPr>
      </w:pPr>
      <w:r w:rsidRPr="00A46E73">
        <w:rPr>
          <w:rFonts w:asciiTheme="minorHAnsi" w:hAnsiTheme="minorHAnsi" w:cstheme="minorHAnsi"/>
          <w:color w:val="000000"/>
        </w:rPr>
        <w:t>What is the definition of a supporting detail?</w:t>
      </w:r>
    </w:p>
    <w:p w14:paraId="0DD064AA" w14:textId="77777777" w:rsidR="00A46E73" w:rsidRPr="00A46E73" w:rsidRDefault="00A46E73" w:rsidP="00E83148">
      <w:pPr>
        <w:numPr>
          <w:ilvl w:val="0"/>
          <w:numId w:val="25"/>
        </w:numPr>
        <w:textAlignment w:val="baseline"/>
        <w:rPr>
          <w:rFonts w:asciiTheme="minorHAnsi" w:hAnsiTheme="minorHAnsi" w:cstheme="minorHAnsi"/>
          <w:color w:val="000000"/>
        </w:rPr>
      </w:pPr>
      <w:r w:rsidRPr="00A46E73">
        <w:rPr>
          <w:rFonts w:asciiTheme="minorHAnsi" w:hAnsiTheme="minorHAnsi" w:cstheme="minorHAnsi"/>
          <w:color w:val="000000"/>
        </w:rPr>
        <w:t>How do you know what the central/main idea is in a piece?</w:t>
      </w:r>
    </w:p>
    <w:p w14:paraId="0EB28EB9" w14:textId="77777777" w:rsidR="00A46E73" w:rsidRPr="00A46E73" w:rsidRDefault="00A46E73" w:rsidP="00E83148">
      <w:pPr>
        <w:numPr>
          <w:ilvl w:val="0"/>
          <w:numId w:val="25"/>
        </w:numPr>
        <w:textAlignment w:val="baseline"/>
        <w:rPr>
          <w:rFonts w:asciiTheme="minorHAnsi" w:hAnsiTheme="minorHAnsi" w:cstheme="minorHAnsi"/>
          <w:color w:val="000000"/>
        </w:rPr>
      </w:pPr>
      <w:r w:rsidRPr="00A46E73">
        <w:rPr>
          <w:rFonts w:asciiTheme="minorHAnsi" w:hAnsiTheme="minorHAnsi" w:cstheme="minorHAnsi"/>
          <w:color w:val="000000"/>
        </w:rPr>
        <w:t>How do you know that a detail supports the central/main idea?</w:t>
      </w:r>
    </w:p>
    <w:p w14:paraId="731A1530" w14:textId="77777777" w:rsidR="00A46E73" w:rsidRPr="00A46E73" w:rsidRDefault="00A46E73" w:rsidP="00E83148">
      <w:pPr>
        <w:numPr>
          <w:ilvl w:val="0"/>
          <w:numId w:val="25"/>
        </w:numPr>
        <w:textAlignment w:val="baseline"/>
        <w:rPr>
          <w:rFonts w:asciiTheme="minorHAnsi" w:hAnsiTheme="minorHAnsi" w:cstheme="minorHAnsi"/>
          <w:color w:val="000000"/>
        </w:rPr>
      </w:pPr>
      <w:r w:rsidRPr="00A46E73">
        <w:rPr>
          <w:rFonts w:asciiTheme="minorHAnsi" w:hAnsiTheme="minorHAnsi" w:cstheme="minorHAnsi"/>
          <w:color w:val="000000"/>
        </w:rPr>
        <w:t>Why does that detail support it? </w:t>
      </w:r>
    </w:p>
    <w:p w14:paraId="4AABC54D" w14:textId="77777777" w:rsidR="00A46E73" w:rsidRPr="00A46E73" w:rsidRDefault="00A46E73" w:rsidP="00E83148">
      <w:pPr>
        <w:numPr>
          <w:ilvl w:val="0"/>
          <w:numId w:val="25"/>
        </w:numPr>
        <w:textAlignment w:val="baseline"/>
        <w:rPr>
          <w:rFonts w:asciiTheme="minorHAnsi" w:hAnsiTheme="minorHAnsi" w:cstheme="minorHAnsi"/>
          <w:color w:val="000000"/>
        </w:rPr>
      </w:pPr>
      <w:r w:rsidRPr="00A46E73">
        <w:rPr>
          <w:rFonts w:asciiTheme="minorHAnsi" w:hAnsiTheme="minorHAnsi" w:cstheme="minorHAnsi"/>
          <w:color w:val="000000"/>
        </w:rPr>
        <w:t>Why doesn’t that detail support it?</w:t>
      </w:r>
    </w:p>
    <w:p w14:paraId="3ABD0658" w14:textId="77777777" w:rsidR="00A46E73" w:rsidRPr="00A46E73" w:rsidRDefault="00A46E73" w:rsidP="00A46E73">
      <w:pPr>
        <w:rPr>
          <w:rFonts w:asciiTheme="minorHAnsi" w:hAnsiTheme="minorHAnsi" w:cstheme="minorHAnsi"/>
        </w:rPr>
      </w:pPr>
    </w:p>
    <w:p w14:paraId="00A942FA"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Support Technologies</w:t>
      </w:r>
    </w:p>
    <w:p w14:paraId="787B1E99" w14:textId="77777777" w:rsidR="00A46E73" w:rsidRPr="00A46E73" w:rsidRDefault="00A46E73" w:rsidP="00E83148">
      <w:pPr>
        <w:numPr>
          <w:ilvl w:val="0"/>
          <w:numId w:val="26"/>
        </w:numPr>
        <w:textAlignment w:val="baseline"/>
        <w:rPr>
          <w:rFonts w:asciiTheme="minorHAnsi" w:hAnsiTheme="minorHAnsi" w:cstheme="minorHAnsi"/>
          <w:color w:val="000000"/>
        </w:rPr>
      </w:pPr>
      <w:r w:rsidRPr="00A46E73">
        <w:rPr>
          <w:rFonts w:asciiTheme="minorHAnsi" w:hAnsiTheme="minorHAnsi" w:cstheme="minorHAnsi"/>
          <w:color w:val="000000"/>
        </w:rPr>
        <w:t>Teacher needs: LCD projector, computer, voice amplifier</w:t>
      </w:r>
    </w:p>
    <w:p w14:paraId="2651D31D" w14:textId="77777777" w:rsidR="00A46E73" w:rsidRPr="00A46E73" w:rsidRDefault="00A46E73" w:rsidP="00E83148">
      <w:pPr>
        <w:numPr>
          <w:ilvl w:val="0"/>
          <w:numId w:val="26"/>
        </w:numPr>
        <w:textAlignment w:val="baseline"/>
        <w:rPr>
          <w:rFonts w:asciiTheme="minorHAnsi" w:hAnsiTheme="minorHAnsi" w:cstheme="minorHAnsi"/>
          <w:color w:val="000000"/>
        </w:rPr>
      </w:pPr>
      <w:r w:rsidRPr="00A46E73">
        <w:rPr>
          <w:rFonts w:asciiTheme="minorHAnsi" w:hAnsiTheme="minorHAnsi" w:cstheme="minorHAnsi"/>
          <w:color w:val="000000"/>
        </w:rPr>
        <w:t xml:space="preserve">Student needs (varies by student): computers, iPads, annotation supplies, paper, handouts, dry-erase </w:t>
      </w:r>
      <w:proofErr w:type="gramStart"/>
      <w:r w:rsidRPr="00A46E73">
        <w:rPr>
          <w:rFonts w:asciiTheme="minorHAnsi" w:hAnsiTheme="minorHAnsi" w:cstheme="minorHAnsi"/>
          <w:color w:val="000000"/>
        </w:rPr>
        <w:t>boards</w:t>
      </w:r>
      <w:proofErr w:type="gramEnd"/>
      <w:r w:rsidRPr="00A46E73">
        <w:rPr>
          <w:rFonts w:asciiTheme="minorHAnsi" w:hAnsiTheme="minorHAnsi" w:cstheme="minorHAnsi"/>
          <w:color w:val="000000"/>
        </w:rPr>
        <w:t xml:space="preserve"> and markers, mediascape, access to Google Doc and online classroom</w:t>
      </w:r>
    </w:p>
    <w:p w14:paraId="2C1CC465" w14:textId="77777777" w:rsidR="00A46E73" w:rsidRPr="00A46E73" w:rsidRDefault="00A46E73" w:rsidP="00A46E73">
      <w:pPr>
        <w:rPr>
          <w:rFonts w:asciiTheme="minorHAnsi" w:hAnsiTheme="minorHAnsi" w:cstheme="minorHAnsi"/>
        </w:rPr>
      </w:pPr>
    </w:p>
    <w:p w14:paraId="66A72DC2"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Feedback and Follow-up</w:t>
      </w:r>
    </w:p>
    <w:p w14:paraId="369347DD" w14:textId="77777777" w:rsidR="00A46E73" w:rsidRPr="00A46E73" w:rsidRDefault="00A46E73" w:rsidP="00E83148">
      <w:pPr>
        <w:numPr>
          <w:ilvl w:val="0"/>
          <w:numId w:val="27"/>
        </w:numPr>
        <w:textAlignment w:val="baseline"/>
        <w:rPr>
          <w:rFonts w:asciiTheme="minorHAnsi" w:hAnsiTheme="minorHAnsi" w:cstheme="minorHAnsi"/>
          <w:color w:val="000000"/>
        </w:rPr>
      </w:pPr>
      <w:r w:rsidRPr="00A46E73">
        <w:rPr>
          <w:rFonts w:asciiTheme="minorHAnsi" w:hAnsiTheme="minorHAnsi" w:cstheme="minorHAnsi"/>
          <w:color w:val="000000"/>
        </w:rPr>
        <w:t>Annotated text - online or printed</w:t>
      </w:r>
    </w:p>
    <w:p w14:paraId="4B38C1B3" w14:textId="77777777" w:rsidR="00A46E73" w:rsidRPr="00A46E73" w:rsidRDefault="00A46E73" w:rsidP="00E83148">
      <w:pPr>
        <w:numPr>
          <w:ilvl w:val="0"/>
          <w:numId w:val="27"/>
        </w:numPr>
        <w:textAlignment w:val="baseline"/>
        <w:rPr>
          <w:rFonts w:asciiTheme="minorHAnsi" w:hAnsiTheme="minorHAnsi" w:cstheme="minorHAnsi"/>
          <w:color w:val="000000"/>
        </w:rPr>
      </w:pPr>
      <w:r w:rsidRPr="00A46E73">
        <w:rPr>
          <w:rFonts w:asciiTheme="minorHAnsi" w:hAnsiTheme="minorHAnsi" w:cstheme="minorHAnsi"/>
          <w:color w:val="000000"/>
        </w:rPr>
        <w:t>Feedback will be provided via comments and reteaching will occur as needed.</w:t>
      </w:r>
    </w:p>
    <w:p w14:paraId="5B6BD6C1" w14:textId="77777777" w:rsidR="00A46E73" w:rsidRPr="00A46E73" w:rsidRDefault="007931A2" w:rsidP="00A46E73">
      <w:pPr>
        <w:spacing w:before="360" w:after="120"/>
        <w:outlineLvl w:val="1"/>
        <w:rPr>
          <w:rFonts w:asciiTheme="minorHAnsi" w:hAnsiTheme="minorHAnsi" w:cstheme="minorHAnsi"/>
          <w:b/>
          <w:bCs/>
        </w:rPr>
      </w:pPr>
      <w:r>
        <w:rPr>
          <w:rFonts w:asciiTheme="minorHAnsi" w:hAnsiTheme="minorHAnsi" w:cstheme="minorHAnsi"/>
          <w:b/>
          <w:bCs/>
        </w:rPr>
        <w:pict w14:anchorId="2E21E9B4">
          <v:rect id="_x0000_i1028" style="width:0;height:1.5pt" o:hralign="center" o:hrstd="t" o:hr="t" fillcolor="#a0a0a0" stroked="f"/>
        </w:pict>
      </w:r>
    </w:p>
    <w:p w14:paraId="531A8513" w14:textId="77777777" w:rsidR="00A46E73" w:rsidRPr="00A46E73" w:rsidRDefault="00A46E73" w:rsidP="00A46E73">
      <w:pPr>
        <w:pStyle w:val="Heading1"/>
        <w:rPr>
          <w:b/>
          <w:bCs/>
        </w:rPr>
      </w:pPr>
      <w:r w:rsidRPr="00A46E73">
        <w:t>Action Plan for Daily Lesson Plan 2</w:t>
      </w:r>
    </w:p>
    <w:p w14:paraId="3B701760"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#1: Prepare for the Learners</w:t>
      </w:r>
    </w:p>
    <w:p w14:paraId="563D7FD0" w14:textId="77777777" w:rsidR="00A46E73" w:rsidRPr="00A46E73" w:rsidRDefault="00A46E73" w:rsidP="00E83148">
      <w:pPr>
        <w:numPr>
          <w:ilvl w:val="0"/>
          <w:numId w:val="28"/>
        </w:numPr>
        <w:textAlignment w:val="baseline"/>
        <w:rPr>
          <w:rFonts w:asciiTheme="minorHAnsi" w:hAnsiTheme="minorHAnsi" w:cstheme="minorHAnsi"/>
          <w:color w:val="000000"/>
        </w:rPr>
      </w:pPr>
      <w:r w:rsidRPr="00A46E73">
        <w:rPr>
          <w:rFonts w:asciiTheme="minorHAnsi" w:hAnsiTheme="minorHAnsi" w:cstheme="minorHAnsi"/>
          <w:color w:val="000000"/>
        </w:rPr>
        <w:t>Model Video: ensure video is ready in online classroom</w:t>
      </w:r>
    </w:p>
    <w:p w14:paraId="105D2269" w14:textId="77777777" w:rsidR="00A46E73" w:rsidRPr="00A46E73" w:rsidRDefault="00A46E73" w:rsidP="00E83148">
      <w:pPr>
        <w:numPr>
          <w:ilvl w:val="0"/>
          <w:numId w:val="28"/>
        </w:numPr>
        <w:textAlignment w:val="baseline"/>
        <w:rPr>
          <w:rFonts w:asciiTheme="minorHAnsi" w:hAnsiTheme="minorHAnsi" w:cstheme="minorHAnsi"/>
          <w:color w:val="000000"/>
        </w:rPr>
      </w:pPr>
      <w:r w:rsidRPr="00A46E73">
        <w:rPr>
          <w:rFonts w:asciiTheme="minorHAnsi" w:hAnsiTheme="minorHAnsi" w:cstheme="minorHAnsi"/>
          <w:color w:val="000000"/>
        </w:rPr>
        <w:t>Model Visuals: ensure visual is ready in online classroom</w:t>
      </w:r>
    </w:p>
    <w:p w14:paraId="5FFDD36F" w14:textId="77777777" w:rsidR="00A46E73" w:rsidRPr="00A46E73" w:rsidRDefault="00A46E73" w:rsidP="00E83148">
      <w:pPr>
        <w:numPr>
          <w:ilvl w:val="0"/>
          <w:numId w:val="28"/>
        </w:numPr>
        <w:textAlignment w:val="baseline"/>
        <w:rPr>
          <w:rFonts w:asciiTheme="minorHAnsi" w:hAnsiTheme="minorHAnsi" w:cstheme="minorHAnsi"/>
          <w:color w:val="000000"/>
        </w:rPr>
      </w:pPr>
      <w:r w:rsidRPr="00A46E73">
        <w:rPr>
          <w:rFonts w:asciiTheme="minorHAnsi" w:hAnsiTheme="minorHAnsi" w:cstheme="minorHAnsi"/>
          <w:color w:val="000000"/>
        </w:rPr>
        <w:t>Practice Video and Visuals: ensure videos and visuals are ready in online classroom</w:t>
      </w:r>
    </w:p>
    <w:p w14:paraId="27A5397E" w14:textId="77777777" w:rsidR="00A46E73" w:rsidRPr="00A46E73" w:rsidRDefault="00A46E73" w:rsidP="00E83148">
      <w:pPr>
        <w:numPr>
          <w:ilvl w:val="0"/>
          <w:numId w:val="28"/>
        </w:numPr>
        <w:textAlignment w:val="baseline"/>
        <w:rPr>
          <w:rFonts w:asciiTheme="minorHAnsi" w:hAnsiTheme="minorHAnsi" w:cstheme="minorHAnsi"/>
          <w:color w:val="000000"/>
        </w:rPr>
      </w:pPr>
      <w:r w:rsidRPr="00A46E73">
        <w:rPr>
          <w:rFonts w:asciiTheme="minorHAnsi" w:hAnsiTheme="minorHAnsi" w:cstheme="minorHAnsi"/>
          <w:color w:val="000000"/>
        </w:rPr>
        <w:t>Agenda and Supplies: write agenda and supplies students need on the dry-erase board</w:t>
      </w:r>
    </w:p>
    <w:p w14:paraId="089B6D65" w14:textId="77777777" w:rsidR="00A46E73" w:rsidRPr="00A46E73" w:rsidRDefault="00A46E73" w:rsidP="00E83148">
      <w:pPr>
        <w:numPr>
          <w:ilvl w:val="0"/>
          <w:numId w:val="28"/>
        </w:numPr>
        <w:textAlignment w:val="baseline"/>
        <w:rPr>
          <w:rFonts w:asciiTheme="minorHAnsi" w:hAnsiTheme="minorHAnsi" w:cstheme="minorHAnsi"/>
          <w:color w:val="000000"/>
        </w:rPr>
      </w:pPr>
      <w:r w:rsidRPr="00A46E73">
        <w:rPr>
          <w:rFonts w:asciiTheme="minorHAnsi" w:hAnsiTheme="minorHAnsi" w:cstheme="minorHAnsi"/>
          <w:color w:val="000000"/>
        </w:rPr>
        <w:t>Graphic Organizers: ensure graphic organizers are available in print and online classroom</w:t>
      </w:r>
    </w:p>
    <w:p w14:paraId="4DC06E44" w14:textId="77777777" w:rsidR="00A46E73" w:rsidRPr="00A46E73" w:rsidRDefault="00A46E73" w:rsidP="00E83148">
      <w:pPr>
        <w:numPr>
          <w:ilvl w:val="0"/>
          <w:numId w:val="28"/>
        </w:numPr>
        <w:textAlignment w:val="baseline"/>
        <w:rPr>
          <w:rFonts w:asciiTheme="minorHAnsi" w:hAnsiTheme="minorHAnsi" w:cstheme="minorHAnsi"/>
          <w:color w:val="000000"/>
        </w:rPr>
      </w:pPr>
      <w:proofErr w:type="spellStart"/>
      <w:r w:rsidRPr="00A46E73">
        <w:rPr>
          <w:rFonts w:asciiTheme="minorHAnsi" w:hAnsiTheme="minorHAnsi" w:cstheme="minorHAnsi"/>
          <w:color w:val="000000"/>
        </w:rPr>
        <w:lastRenderedPageBreak/>
        <w:t>Flipgrid</w:t>
      </w:r>
      <w:proofErr w:type="spellEnd"/>
      <w:r w:rsidRPr="00A46E73">
        <w:rPr>
          <w:rFonts w:asciiTheme="minorHAnsi" w:hAnsiTheme="minorHAnsi" w:cstheme="minorHAnsi"/>
          <w:color w:val="000000"/>
        </w:rPr>
        <w:t xml:space="preserve">: ensure topic ready for student submissions in </w:t>
      </w:r>
      <w:proofErr w:type="spellStart"/>
      <w:r w:rsidRPr="00A46E73">
        <w:rPr>
          <w:rFonts w:asciiTheme="minorHAnsi" w:hAnsiTheme="minorHAnsi" w:cstheme="minorHAnsi"/>
          <w:color w:val="000000"/>
        </w:rPr>
        <w:t>Flipgrid</w:t>
      </w:r>
      <w:proofErr w:type="spellEnd"/>
    </w:p>
    <w:p w14:paraId="6A5317D8" w14:textId="77777777" w:rsidR="00A46E73" w:rsidRPr="00A46E73" w:rsidRDefault="00A46E73" w:rsidP="00A46E73">
      <w:pPr>
        <w:rPr>
          <w:rFonts w:asciiTheme="minorHAnsi" w:hAnsiTheme="minorHAnsi" w:cstheme="minorHAnsi"/>
        </w:rPr>
      </w:pPr>
    </w:p>
    <w:p w14:paraId="10C69DF3"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#2: Prepare the Classroom</w:t>
      </w:r>
    </w:p>
    <w:p w14:paraId="2EA63D02" w14:textId="77777777" w:rsidR="00A46E73" w:rsidRPr="00A46E73" w:rsidRDefault="00A46E73" w:rsidP="00E83148">
      <w:pPr>
        <w:numPr>
          <w:ilvl w:val="0"/>
          <w:numId w:val="29"/>
        </w:numPr>
        <w:textAlignment w:val="baseline"/>
        <w:rPr>
          <w:rFonts w:asciiTheme="minorHAnsi" w:hAnsiTheme="minorHAnsi" w:cstheme="minorHAnsi"/>
          <w:color w:val="000000"/>
        </w:rPr>
      </w:pPr>
      <w:r w:rsidRPr="00A46E73">
        <w:rPr>
          <w:rFonts w:asciiTheme="minorHAnsi" w:hAnsiTheme="minorHAnsi" w:cstheme="minorHAnsi"/>
          <w:color w:val="000000"/>
        </w:rPr>
        <w:t>Ensure that all devices are charged and ready for use</w:t>
      </w:r>
    </w:p>
    <w:p w14:paraId="3A7F4560" w14:textId="77777777" w:rsidR="00A46E73" w:rsidRPr="00A46E73" w:rsidRDefault="00A46E73" w:rsidP="00E83148">
      <w:pPr>
        <w:numPr>
          <w:ilvl w:val="0"/>
          <w:numId w:val="29"/>
        </w:numPr>
        <w:textAlignment w:val="baseline"/>
        <w:rPr>
          <w:rFonts w:asciiTheme="minorHAnsi" w:hAnsiTheme="minorHAnsi" w:cstheme="minorHAnsi"/>
          <w:color w:val="000000"/>
        </w:rPr>
      </w:pPr>
      <w:r w:rsidRPr="00A46E73">
        <w:rPr>
          <w:rFonts w:asciiTheme="minorHAnsi" w:hAnsiTheme="minorHAnsi" w:cstheme="minorHAnsi"/>
          <w:color w:val="000000"/>
        </w:rPr>
        <w:t>Ensure that additional supplies are available for student use as needed</w:t>
      </w:r>
    </w:p>
    <w:p w14:paraId="3F9550F0" w14:textId="77777777" w:rsidR="00A46E73" w:rsidRPr="00A46E73" w:rsidRDefault="00A46E73" w:rsidP="00E83148">
      <w:pPr>
        <w:numPr>
          <w:ilvl w:val="0"/>
          <w:numId w:val="29"/>
        </w:numPr>
        <w:textAlignment w:val="baseline"/>
        <w:rPr>
          <w:rFonts w:asciiTheme="minorHAnsi" w:hAnsiTheme="minorHAnsi" w:cstheme="minorHAnsi"/>
          <w:color w:val="000000"/>
        </w:rPr>
      </w:pPr>
      <w:r w:rsidRPr="00A46E73">
        <w:rPr>
          <w:rFonts w:asciiTheme="minorHAnsi" w:hAnsiTheme="minorHAnsi" w:cstheme="minorHAnsi"/>
          <w:color w:val="000000"/>
        </w:rPr>
        <w:t>Ensure that tables and chairs are placed in pairs</w:t>
      </w:r>
    </w:p>
    <w:p w14:paraId="5E4ED197" w14:textId="77777777" w:rsidR="00A46E73" w:rsidRPr="00A46E73" w:rsidRDefault="00A46E73" w:rsidP="00A46E73">
      <w:pPr>
        <w:rPr>
          <w:rFonts w:asciiTheme="minorHAnsi" w:hAnsiTheme="minorHAnsi" w:cstheme="minorHAnsi"/>
        </w:rPr>
      </w:pPr>
    </w:p>
    <w:p w14:paraId="10CB75DC"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#3: Teaching and Learning Strategies</w:t>
      </w:r>
    </w:p>
    <w:p w14:paraId="687530E4" w14:textId="77777777" w:rsidR="00A46E73" w:rsidRPr="00A46E73" w:rsidRDefault="00A46E73" w:rsidP="00E83148">
      <w:pPr>
        <w:numPr>
          <w:ilvl w:val="0"/>
          <w:numId w:val="30"/>
        </w:numPr>
        <w:textAlignment w:val="baseline"/>
        <w:rPr>
          <w:rFonts w:asciiTheme="minorHAnsi" w:hAnsiTheme="minorHAnsi" w:cstheme="minorHAnsi"/>
          <w:color w:val="000000"/>
        </w:rPr>
      </w:pPr>
      <w:r w:rsidRPr="00A46E73">
        <w:rPr>
          <w:rFonts w:asciiTheme="minorHAnsi" w:hAnsiTheme="minorHAnsi" w:cstheme="minorHAnsi"/>
          <w:color w:val="000000"/>
        </w:rPr>
        <w:t>Per classroom procedures, students collect materials upon entry to the classroom</w:t>
      </w:r>
    </w:p>
    <w:p w14:paraId="72E18EF7" w14:textId="77777777" w:rsidR="00A46E73" w:rsidRPr="00A46E73" w:rsidRDefault="00A46E73" w:rsidP="00E83148">
      <w:pPr>
        <w:numPr>
          <w:ilvl w:val="0"/>
          <w:numId w:val="30"/>
        </w:numPr>
        <w:textAlignment w:val="baseline"/>
        <w:rPr>
          <w:rFonts w:asciiTheme="minorHAnsi" w:hAnsiTheme="minorHAnsi" w:cstheme="minorHAnsi"/>
          <w:color w:val="000000"/>
        </w:rPr>
      </w:pPr>
      <w:r w:rsidRPr="00A46E73">
        <w:rPr>
          <w:rFonts w:asciiTheme="minorHAnsi" w:hAnsiTheme="minorHAnsi" w:cstheme="minorHAnsi"/>
          <w:color w:val="000000"/>
        </w:rPr>
        <w:t>Ensure that LCD projector and computer are up and running to show video and visuals</w:t>
      </w:r>
    </w:p>
    <w:p w14:paraId="52368866" w14:textId="77777777" w:rsidR="00A46E73" w:rsidRPr="00A46E73" w:rsidRDefault="00A46E73" w:rsidP="00E83148">
      <w:pPr>
        <w:numPr>
          <w:ilvl w:val="0"/>
          <w:numId w:val="30"/>
        </w:numPr>
        <w:textAlignment w:val="baseline"/>
        <w:rPr>
          <w:rFonts w:asciiTheme="minorHAnsi" w:hAnsiTheme="minorHAnsi" w:cstheme="minorHAnsi"/>
          <w:color w:val="000000"/>
        </w:rPr>
      </w:pPr>
      <w:r w:rsidRPr="00A46E73">
        <w:rPr>
          <w:rFonts w:asciiTheme="minorHAnsi" w:hAnsiTheme="minorHAnsi" w:cstheme="minorHAnsi"/>
          <w:color w:val="000000"/>
        </w:rPr>
        <w:t xml:space="preserve">Complete a quick check that students have </w:t>
      </w:r>
      <w:proofErr w:type="gramStart"/>
      <w:r w:rsidRPr="00A46E73">
        <w:rPr>
          <w:rFonts w:asciiTheme="minorHAnsi" w:hAnsiTheme="minorHAnsi" w:cstheme="minorHAnsi"/>
          <w:color w:val="000000"/>
        </w:rPr>
        <w:t>all of</w:t>
      </w:r>
      <w:proofErr w:type="gramEnd"/>
      <w:r w:rsidRPr="00A46E73">
        <w:rPr>
          <w:rFonts w:asciiTheme="minorHAnsi" w:hAnsiTheme="minorHAnsi" w:cstheme="minorHAnsi"/>
          <w:color w:val="000000"/>
        </w:rPr>
        <w:t xml:space="preserve"> the noted supplies</w:t>
      </w:r>
    </w:p>
    <w:p w14:paraId="111B95D6" w14:textId="77777777" w:rsidR="00A46E73" w:rsidRPr="00A46E73" w:rsidRDefault="00A46E73" w:rsidP="00A46E73">
      <w:pPr>
        <w:rPr>
          <w:rFonts w:asciiTheme="minorHAnsi" w:hAnsiTheme="minorHAnsi" w:cstheme="minorHAnsi"/>
        </w:rPr>
      </w:pPr>
      <w:r w:rsidRPr="00A46E73">
        <w:rPr>
          <w:rFonts w:asciiTheme="minorHAnsi" w:hAnsiTheme="minorHAnsi" w:cstheme="minorHAnsi"/>
          <w:color w:val="000000"/>
        </w:rPr>
        <w:t>Activity Backup: Students rotate partners for peer tutoring and analysis of new videos and visuals at varying levels.</w:t>
      </w:r>
    </w:p>
    <w:p w14:paraId="6A4FF1FB" w14:textId="77777777" w:rsidR="00A46E73" w:rsidRPr="00A46E73" w:rsidRDefault="00A46E73" w:rsidP="00A46E73">
      <w:pPr>
        <w:rPr>
          <w:rFonts w:asciiTheme="minorHAnsi" w:hAnsiTheme="minorHAnsi" w:cstheme="minorHAnsi"/>
        </w:rPr>
      </w:pPr>
    </w:p>
    <w:p w14:paraId="18030FB7"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TO DO #4: Personal Prompts</w:t>
      </w:r>
    </w:p>
    <w:p w14:paraId="487E97AD"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What is the definition of the central/main idea?</w:t>
      </w:r>
    </w:p>
    <w:p w14:paraId="3B8DAA87"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What is the definition of a supporting detail?</w:t>
      </w:r>
    </w:p>
    <w:p w14:paraId="44D3DF59"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How do you know what the central/main idea is in a video?</w:t>
      </w:r>
    </w:p>
    <w:p w14:paraId="0F2C3F2A"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How do you know that the central/main idea is in a visual piece?</w:t>
      </w:r>
    </w:p>
    <w:p w14:paraId="2F7FDBF7"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How do you know that a detail supports the central/main idea?</w:t>
      </w:r>
    </w:p>
    <w:p w14:paraId="572664ED"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Why does that detail support it? </w:t>
      </w:r>
    </w:p>
    <w:p w14:paraId="76FABBE6"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Why doesn’t that detail support it?</w:t>
      </w:r>
    </w:p>
    <w:p w14:paraId="0C0764AA" w14:textId="77777777" w:rsidR="00A46E73" w:rsidRPr="00A46E73" w:rsidRDefault="00A46E73" w:rsidP="00E83148">
      <w:pPr>
        <w:numPr>
          <w:ilvl w:val="0"/>
          <w:numId w:val="31"/>
        </w:numPr>
        <w:textAlignment w:val="baseline"/>
        <w:rPr>
          <w:rFonts w:asciiTheme="minorHAnsi" w:hAnsiTheme="minorHAnsi" w:cstheme="minorHAnsi"/>
          <w:color w:val="000000"/>
        </w:rPr>
      </w:pPr>
      <w:r w:rsidRPr="00A46E73">
        <w:rPr>
          <w:rFonts w:asciiTheme="minorHAnsi" w:hAnsiTheme="minorHAnsi" w:cstheme="minorHAnsi"/>
          <w:color w:val="000000"/>
        </w:rPr>
        <w:t>How is determining the central/maid idea different in a video, visual, and text?</w:t>
      </w:r>
    </w:p>
    <w:p w14:paraId="12AD75D9" w14:textId="77777777" w:rsidR="00A46E73" w:rsidRPr="00A46E73" w:rsidRDefault="00A46E73" w:rsidP="00A46E73">
      <w:pPr>
        <w:rPr>
          <w:rFonts w:asciiTheme="minorHAnsi" w:hAnsiTheme="minorHAnsi" w:cstheme="minorHAnsi"/>
        </w:rPr>
      </w:pPr>
    </w:p>
    <w:p w14:paraId="238EC021"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Support Technologies</w:t>
      </w:r>
    </w:p>
    <w:p w14:paraId="366D719A" w14:textId="77777777" w:rsidR="00A46E73" w:rsidRPr="00A46E73" w:rsidRDefault="00A46E73" w:rsidP="00E83148">
      <w:pPr>
        <w:numPr>
          <w:ilvl w:val="0"/>
          <w:numId w:val="32"/>
        </w:numPr>
        <w:textAlignment w:val="baseline"/>
        <w:rPr>
          <w:rFonts w:asciiTheme="minorHAnsi" w:hAnsiTheme="minorHAnsi" w:cstheme="minorHAnsi"/>
          <w:color w:val="000000"/>
        </w:rPr>
      </w:pPr>
      <w:r w:rsidRPr="00A46E73">
        <w:rPr>
          <w:rFonts w:asciiTheme="minorHAnsi" w:hAnsiTheme="minorHAnsi" w:cstheme="minorHAnsi"/>
          <w:color w:val="000000"/>
        </w:rPr>
        <w:t>Teacher needs: LCD projector, computer, voice amplifier</w:t>
      </w:r>
    </w:p>
    <w:p w14:paraId="1FAC02F4" w14:textId="77777777" w:rsidR="00A46E73" w:rsidRPr="00A46E73" w:rsidRDefault="00A46E73" w:rsidP="00E83148">
      <w:pPr>
        <w:numPr>
          <w:ilvl w:val="0"/>
          <w:numId w:val="32"/>
        </w:numPr>
        <w:textAlignment w:val="baseline"/>
        <w:rPr>
          <w:rFonts w:asciiTheme="minorHAnsi" w:hAnsiTheme="minorHAnsi" w:cstheme="minorHAnsi"/>
          <w:color w:val="000000"/>
        </w:rPr>
      </w:pPr>
      <w:r w:rsidRPr="00A46E73">
        <w:rPr>
          <w:rFonts w:asciiTheme="minorHAnsi" w:hAnsiTheme="minorHAnsi" w:cstheme="minorHAnsi"/>
          <w:color w:val="000000"/>
        </w:rPr>
        <w:t xml:space="preserve">Student needs (varies by student): computers, iPads, graphic organizers, mediascape, access to Google Doc, access to the online classroom, access to </w:t>
      </w:r>
      <w:proofErr w:type="spellStart"/>
      <w:r w:rsidRPr="00A46E73">
        <w:rPr>
          <w:rFonts w:asciiTheme="minorHAnsi" w:hAnsiTheme="minorHAnsi" w:cstheme="minorHAnsi"/>
          <w:color w:val="000000"/>
        </w:rPr>
        <w:t>Flipgrid</w:t>
      </w:r>
      <w:proofErr w:type="spellEnd"/>
    </w:p>
    <w:p w14:paraId="24FA1499" w14:textId="77777777" w:rsidR="00A46E73" w:rsidRPr="00A46E73" w:rsidRDefault="00A46E73" w:rsidP="00A46E73">
      <w:pPr>
        <w:rPr>
          <w:rFonts w:asciiTheme="minorHAnsi" w:hAnsiTheme="minorHAnsi" w:cstheme="minorHAnsi"/>
        </w:rPr>
      </w:pPr>
    </w:p>
    <w:p w14:paraId="28F4EFC6" w14:textId="77777777" w:rsidR="00A46E73" w:rsidRPr="00A46E73" w:rsidRDefault="00A46E73" w:rsidP="00A46E73">
      <w:pPr>
        <w:rPr>
          <w:rFonts w:asciiTheme="minorHAnsi" w:hAnsiTheme="minorHAnsi" w:cstheme="minorHAnsi"/>
        </w:rPr>
      </w:pPr>
      <w:r w:rsidRPr="00A46E73">
        <w:rPr>
          <w:rFonts w:asciiTheme="minorHAnsi" w:hAnsiTheme="minorHAnsi" w:cstheme="minorHAnsi"/>
          <w:b/>
          <w:bCs/>
          <w:color w:val="000000"/>
          <w:u w:val="single"/>
        </w:rPr>
        <w:t>Feedback and Follow-up</w:t>
      </w:r>
    </w:p>
    <w:p w14:paraId="579F4FA0" w14:textId="77777777" w:rsidR="00A46E73" w:rsidRPr="00A46E73" w:rsidRDefault="00A46E73" w:rsidP="00E83148">
      <w:pPr>
        <w:numPr>
          <w:ilvl w:val="0"/>
          <w:numId w:val="33"/>
        </w:numPr>
        <w:textAlignment w:val="baseline"/>
        <w:rPr>
          <w:rFonts w:asciiTheme="minorHAnsi" w:hAnsiTheme="minorHAnsi" w:cstheme="minorHAnsi"/>
          <w:color w:val="000000"/>
        </w:rPr>
      </w:pPr>
      <w:r w:rsidRPr="00A46E73">
        <w:rPr>
          <w:rFonts w:asciiTheme="minorHAnsi" w:hAnsiTheme="minorHAnsi" w:cstheme="minorHAnsi"/>
          <w:color w:val="000000"/>
        </w:rPr>
        <w:t xml:space="preserve">Analysis of Video and Visual - online written document or </w:t>
      </w:r>
      <w:proofErr w:type="spellStart"/>
      <w:r w:rsidRPr="00A46E73">
        <w:rPr>
          <w:rFonts w:asciiTheme="minorHAnsi" w:hAnsiTheme="minorHAnsi" w:cstheme="minorHAnsi"/>
          <w:color w:val="000000"/>
        </w:rPr>
        <w:t>Flipgrid</w:t>
      </w:r>
      <w:proofErr w:type="spellEnd"/>
      <w:r w:rsidRPr="00A46E73">
        <w:rPr>
          <w:rFonts w:asciiTheme="minorHAnsi" w:hAnsiTheme="minorHAnsi" w:cstheme="minorHAnsi"/>
          <w:color w:val="000000"/>
        </w:rPr>
        <w:t xml:space="preserve"> submission</w:t>
      </w:r>
    </w:p>
    <w:p w14:paraId="15BE9F05" w14:textId="77777777" w:rsidR="00A46E73" w:rsidRPr="00A46E73" w:rsidRDefault="00A46E73" w:rsidP="00E83148">
      <w:pPr>
        <w:numPr>
          <w:ilvl w:val="0"/>
          <w:numId w:val="33"/>
        </w:numPr>
        <w:textAlignment w:val="baseline"/>
        <w:rPr>
          <w:rFonts w:asciiTheme="minorHAnsi" w:hAnsiTheme="minorHAnsi" w:cstheme="minorHAnsi"/>
          <w:color w:val="000000"/>
        </w:rPr>
      </w:pPr>
      <w:r w:rsidRPr="00A46E73">
        <w:rPr>
          <w:rFonts w:asciiTheme="minorHAnsi" w:hAnsiTheme="minorHAnsi" w:cstheme="minorHAnsi"/>
          <w:color w:val="000000"/>
        </w:rPr>
        <w:t>Feedback will be provided via comments and reteaching will occur as needed.</w:t>
      </w:r>
    </w:p>
    <w:p w14:paraId="3A1AB596" w14:textId="77777777" w:rsidR="00ED22A3" w:rsidRPr="00A46E73" w:rsidRDefault="00ED22A3" w:rsidP="00ED22A3">
      <w:pPr>
        <w:rPr>
          <w:rFonts w:asciiTheme="minorHAnsi" w:hAnsiTheme="minorHAnsi" w:cstheme="minorHAnsi"/>
        </w:rPr>
      </w:pPr>
    </w:p>
    <w:p w14:paraId="65FCB173" w14:textId="77777777" w:rsidR="00ED22A3" w:rsidRPr="00ED22A3" w:rsidRDefault="00ED22A3" w:rsidP="00EA31FE">
      <w:pPr>
        <w:pStyle w:val="Title"/>
        <w:jc w:val="left"/>
        <w:rPr>
          <w:rFonts w:asciiTheme="minorHAnsi" w:hAnsiTheme="minorHAnsi" w:cstheme="minorHAnsi"/>
        </w:rPr>
      </w:pPr>
    </w:p>
    <w:p w14:paraId="206EB49A" w14:textId="77777777" w:rsidR="00ED22A3" w:rsidRPr="00ED22A3" w:rsidRDefault="00ED22A3" w:rsidP="00EA31FE">
      <w:pPr>
        <w:pStyle w:val="Title"/>
        <w:jc w:val="left"/>
        <w:rPr>
          <w:rFonts w:asciiTheme="minorHAnsi" w:hAnsiTheme="minorHAnsi" w:cstheme="minorHAnsi"/>
        </w:rPr>
      </w:pPr>
    </w:p>
    <w:p w14:paraId="49E0BA04" w14:textId="4C91AFE0" w:rsidR="00EA31FE" w:rsidRDefault="00EA31FE" w:rsidP="00EA31FE">
      <w:pPr>
        <w:pStyle w:val="Title"/>
        <w:rPr>
          <w:rFonts w:asciiTheme="minorHAnsi" w:hAnsiTheme="minorHAnsi" w:cstheme="minorHAnsi"/>
          <w:b w:val="0"/>
          <w:bCs w:val="0"/>
        </w:rPr>
      </w:pPr>
    </w:p>
    <w:p w14:paraId="0C14F12E" w14:textId="6FEF0EF4" w:rsidR="00A4465E" w:rsidRDefault="00A4465E" w:rsidP="00EA31FE">
      <w:pPr>
        <w:pStyle w:val="Title"/>
        <w:rPr>
          <w:rFonts w:asciiTheme="minorHAnsi" w:hAnsiTheme="minorHAnsi" w:cstheme="minorHAnsi"/>
          <w:b w:val="0"/>
          <w:bCs w:val="0"/>
        </w:rPr>
      </w:pPr>
    </w:p>
    <w:p w14:paraId="411D9F5A" w14:textId="28770B26" w:rsidR="00A46E73" w:rsidRDefault="00A46E73" w:rsidP="00EA31FE">
      <w:pPr>
        <w:pStyle w:val="Title"/>
        <w:rPr>
          <w:rFonts w:asciiTheme="minorHAnsi" w:hAnsiTheme="minorHAnsi" w:cstheme="minorHAnsi"/>
          <w:b w:val="0"/>
          <w:bCs w:val="0"/>
        </w:rPr>
      </w:pPr>
    </w:p>
    <w:p w14:paraId="79F38745" w14:textId="77777777" w:rsidR="00A46E73" w:rsidRDefault="00A46E73" w:rsidP="00EA31FE">
      <w:pPr>
        <w:pStyle w:val="Title"/>
        <w:rPr>
          <w:rFonts w:asciiTheme="minorHAnsi" w:hAnsiTheme="minorHAnsi" w:cstheme="minorHAnsi"/>
          <w:b w:val="0"/>
          <w:bCs w:val="0"/>
        </w:rPr>
      </w:pPr>
    </w:p>
    <w:p w14:paraId="1C2BC816" w14:textId="77777777" w:rsidR="00A4465E" w:rsidRPr="00ED22A3" w:rsidRDefault="00A4465E" w:rsidP="00A4465E">
      <w:pPr>
        <w:pStyle w:val="Title"/>
        <w:jc w:val="left"/>
        <w:rPr>
          <w:rFonts w:asciiTheme="minorHAnsi" w:hAnsiTheme="minorHAnsi" w:cstheme="minorHAnsi"/>
          <w:b w:val="0"/>
          <w:bCs w:val="0"/>
        </w:rPr>
      </w:pPr>
    </w:p>
    <w:p w14:paraId="796C9A1E" w14:textId="77777777" w:rsidR="00504EA3" w:rsidRPr="00ED22A3" w:rsidRDefault="00504EA3" w:rsidP="00071455">
      <w:pPr>
        <w:pStyle w:val="Title"/>
        <w:rPr>
          <w:rFonts w:asciiTheme="minorHAnsi" w:hAnsiTheme="minorHAnsi" w:cstheme="minorHAnsi"/>
          <w:b w:val="0"/>
          <w:bCs w:val="0"/>
          <w:noProof/>
        </w:rPr>
      </w:pPr>
    </w:p>
    <w:p w14:paraId="16DBC5AD" w14:textId="77777777" w:rsidR="00071455" w:rsidRPr="00ED22A3" w:rsidRDefault="00071455" w:rsidP="00071455">
      <w:pPr>
        <w:pStyle w:val="Title"/>
        <w:jc w:val="left"/>
        <w:rPr>
          <w:rFonts w:asciiTheme="minorHAnsi" w:hAnsiTheme="minorHAnsi" w:cstheme="minorHAnsi"/>
          <w:b w:val="0"/>
          <w:bCs w:val="0"/>
        </w:rPr>
      </w:pPr>
    </w:p>
    <w:p w14:paraId="75CBE1EA" w14:textId="78AAF83A" w:rsidR="002A2F19" w:rsidRPr="00ED22A3" w:rsidRDefault="002A2F19" w:rsidP="00A4465E">
      <w:pPr>
        <w:pStyle w:val="Heading1"/>
        <w:rPr>
          <w:rFonts w:asciiTheme="minorHAnsi" w:eastAsia="Times New Roman" w:hAnsiTheme="minorHAnsi" w:cstheme="minorHAnsi"/>
        </w:rPr>
      </w:pPr>
      <w:r w:rsidRPr="00ED22A3">
        <w:rPr>
          <w:rFonts w:asciiTheme="minorHAnsi" w:eastAsia="Times New Roman" w:hAnsiTheme="minorHAnsi" w:cstheme="minorHAnsi"/>
        </w:rPr>
        <w:lastRenderedPageBreak/>
        <w:t>Budget</w:t>
      </w:r>
    </w:p>
    <w:p w14:paraId="5201C4ED" w14:textId="77777777" w:rsidR="00EA31FE" w:rsidRPr="00ED22A3" w:rsidRDefault="00EA31FE" w:rsidP="00EA31FE">
      <w:pPr>
        <w:rPr>
          <w:rFonts w:asciiTheme="minorHAnsi" w:hAnsiTheme="minorHAnsi" w:cstheme="minorHAnsi"/>
        </w:rPr>
      </w:pPr>
    </w:p>
    <w:tbl>
      <w:tblPr>
        <w:tblStyle w:val="GridTable6Colorful-Accent4"/>
        <w:tblW w:w="4610" w:type="pct"/>
        <w:tblLayout w:type="fixed"/>
        <w:tblLook w:val="04A0" w:firstRow="1" w:lastRow="0" w:firstColumn="1" w:lastColumn="0" w:noHBand="0" w:noVBand="1"/>
      </w:tblPr>
      <w:tblGrid>
        <w:gridCol w:w="8621"/>
      </w:tblGrid>
      <w:tr w:rsidR="00452346" w:rsidRPr="00ED22A3" w14:paraId="79CFD44B" w14:textId="77777777" w:rsidTr="0045234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noWrap/>
          </w:tcPr>
          <w:tbl>
            <w:tblPr>
              <w:tblW w:w="8515" w:type="dxa"/>
              <w:tblLayout w:type="fixed"/>
              <w:tblCellMar>
                <w:left w:w="0" w:type="dxa"/>
                <w:right w:w="0" w:type="dxa"/>
              </w:tblCellMar>
              <w:tblLook w:val="04A0" w:firstRow="1" w:lastRow="0" w:firstColumn="1" w:lastColumn="0" w:noHBand="0" w:noVBand="1"/>
            </w:tblPr>
            <w:tblGrid>
              <w:gridCol w:w="3835"/>
              <w:gridCol w:w="1440"/>
              <w:gridCol w:w="1710"/>
              <w:gridCol w:w="1530"/>
            </w:tblGrid>
            <w:tr w:rsidR="00452346" w:rsidRPr="00ED22A3" w14:paraId="2A12CBEA"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shd w:val="clear" w:color="auto" w:fill="8DB3E2" w:themeFill="text2" w:themeFillTint="66"/>
                  <w:tcMar>
                    <w:top w:w="30" w:type="dxa"/>
                    <w:left w:w="45" w:type="dxa"/>
                    <w:bottom w:w="30" w:type="dxa"/>
                    <w:right w:w="45" w:type="dxa"/>
                  </w:tcMar>
                  <w:vAlign w:val="bottom"/>
                  <w:hideMark/>
                </w:tcPr>
                <w:p w14:paraId="08E116F1" w14:textId="77777777" w:rsidR="00452346" w:rsidRPr="00A4465E" w:rsidRDefault="00452346" w:rsidP="00452346">
                  <w:pPr>
                    <w:rPr>
                      <w:rFonts w:asciiTheme="minorHAnsi" w:hAnsiTheme="minorHAnsi" w:cstheme="minorHAnsi"/>
                      <w:b/>
                      <w:bCs/>
                    </w:rPr>
                  </w:pPr>
                  <w:bookmarkStart w:id="1" w:name="_Hlk44088862"/>
                  <w:r w:rsidRPr="00A4465E">
                    <w:rPr>
                      <w:rFonts w:asciiTheme="minorHAnsi" w:hAnsiTheme="minorHAnsi" w:cstheme="minorHAnsi"/>
                      <w:b/>
                      <w:bCs/>
                    </w:rPr>
                    <w:t>Item</w:t>
                  </w:r>
                </w:p>
              </w:tc>
              <w:tc>
                <w:tcPr>
                  <w:tcW w:w="1440" w:type="dxa"/>
                  <w:tcBorders>
                    <w:top w:val="single" w:sz="6" w:space="0" w:color="CCCCCC"/>
                    <w:left w:val="single" w:sz="6" w:space="0" w:color="CCCCCC"/>
                    <w:bottom w:val="single" w:sz="6" w:space="0" w:color="CCCCCC"/>
                    <w:right w:val="single" w:sz="6" w:space="0" w:color="CCCCCC"/>
                  </w:tcBorders>
                  <w:shd w:val="clear" w:color="auto" w:fill="8DB3E2" w:themeFill="text2" w:themeFillTint="66"/>
                  <w:tcMar>
                    <w:top w:w="30" w:type="dxa"/>
                    <w:left w:w="45" w:type="dxa"/>
                    <w:bottom w:w="30" w:type="dxa"/>
                    <w:right w:w="45" w:type="dxa"/>
                  </w:tcMar>
                  <w:vAlign w:val="center"/>
                  <w:hideMark/>
                </w:tcPr>
                <w:p w14:paraId="3E39E02F" w14:textId="77777777" w:rsidR="00452346" w:rsidRPr="00A4465E" w:rsidRDefault="00452346" w:rsidP="00504EA3">
                  <w:pPr>
                    <w:jc w:val="center"/>
                    <w:rPr>
                      <w:rFonts w:asciiTheme="minorHAnsi" w:hAnsiTheme="minorHAnsi" w:cstheme="minorHAnsi"/>
                      <w:b/>
                      <w:bCs/>
                    </w:rPr>
                  </w:pPr>
                  <w:r w:rsidRPr="00A4465E">
                    <w:rPr>
                      <w:rFonts w:asciiTheme="minorHAnsi" w:hAnsiTheme="minorHAnsi" w:cstheme="minorHAnsi"/>
                      <w:b/>
                      <w:bCs/>
                    </w:rPr>
                    <w:t>How Many</w:t>
                  </w:r>
                </w:p>
              </w:tc>
              <w:tc>
                <w:tcPr>
                  <w:tcW w:w="1710" w:type="dxa"/>
                  <w:tcBorders>
                    <w:top w:val="single" w:sz="6" w:space="0" w:color="CCCCCC"/>
                    <w:left w:val="single" w:sz="6" w:space="0" w:color="CCCCCC"/>
                    <w:bottom w:val="single" w:sz="6" w:space="0" w:color="CCCCCC"/>
                    <w:right w:val="single" w:sz="6" w:space="0" w:color="CCCCCC"/>
                  </w:tcBorders>
                  <w:shd w:val="clear" w:color="auto" w:fill="8DB3E2" w:themeFill="text2" w:themeFillTint="66"/>
                  <w:tcMar>
                    <w:top w:w="30" w:type="dxa"/>
                    <w:left w:w="45" w:type="dxa"/>
                    <w:bottom w:w="30" w:type="dxa"/>
                    <w:right w:w="45" w:type="dxa"/>
                  </w:tcMar>
                  <w:vAlign w:val="center"/>
                  <w:hideMark/>
                </w:tcPr>
                <w:p w14:paraId="4D5A5399" w14:textId="77777777" w:rsidR="00452346" w:rsidRPr="00A4465E" w:rsidRDefault="00452346" w:rsidP="00A4465E">
                  <w:pPr>
                    <w:jc w:val="right"/>
                    <w:rPr>
                      <w:rFonts w:asciiTheme="minorHAnsi" w:hAnsiTheme="minorHAnsi" w:cstheme="minorHAnsi"/>
                      <w:b/>
                      <w:bCs/>
                    </w:rPr>
                  </w:pPr>
                  <w:r w:rsidRPr="00A4465E">
                    <w:rPr>
                      <w:rFonts w:asciiTheme="minorHAnsi" w:hAnsiTheme="minorHAnsi" w:cstheme="minorHAnsi"/>
                      <w:b/>
                      <w:bCs/>
                    </w:rPr>
                    <w:t>$ Per Item</w:t>
                  </w:r>
                </w:p>
              </w:tc>
              <w:tc>
                <w:tcPr>
                  <w:tcW w:w="1530" w:type="dxa"/>
                  <w:tcBorders>
                    <w:top w:val="single" w:sz="6" w:space="0" w:color="CCCCCC"/>
                    <w:left w:val="single" w:sz="6" w:space="0" w:color="CCCCCC"/>
                    <w:bottom w:val="single" w:sz="6" w:space="0" w:color="CCCCCC"/>
                    <w:right w:val="single" w:sz="6" w:space="0" w:color="CCCCCC"/>
                  </w:tcBorders>
                  <w:shd w:val="clear" w:color="auto" w:fill="8DB3E2" w:themeFill="text2" w:themeFillTint="66"/>
                  <w:tcMar>
                    <w:top w:w="30" w:type="dxa"/>
                    <w:left w:w="45" w:type="dxa"/>
                    <w:bottom w:w="30" w:type="dxa"/>
                    <w:right w:w="45" w:type="dxa"/>
                  </w:tcMar>
                  <w:vAlign w:val="center"/>
                  <w:hideMark/>
                </w:tcPr>
                <w:p w14:paraId="1D45FD56" w14:textId="77777777" w:rsidR="00452346" w:rsidRPr="00A4465E" w:rsidRDefault="00452346" w:rsidP="00A4465E">
                  <w:pPr>
                    <w:jc w:val="right"/>
                    <w:rPr>
                      <w:rFonts w:asciiTheme="minorHAnsi" w:hAnsiTheme="minorHAnsi" w:cstheme="minorHAnsi"/>
                      <w:b/>
                      <w:bCs/>
                    </w:rPr>
                  </w:pPr>
                  <w:r w:rsidRPr="00A4465E">
                    <w:rPr>
                      <w:rFonts w:asciiTheme="minorHAnsi" w:hAnsiTheme="minorHAnsi" w:cstheme="minorHAnsi"/>
                      <w:b/>
                      <w:bCs/>
                    </w:rPr>
                    <w:t>Total Cost</w:t>
                  </w:r>
                </w:p>
              </w:tc>
            </w:tr>
            <w:tr w:rsidR="00452346" w:rsidRPr="00ED22A3" w14:paraId="2E39E202"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59C10"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iPads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E0D34C"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7</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170160"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$250</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9C6F9A" w14:textId="083653E3" w:rsidR="00452346" w:rsidRPr="00A4465E" w:rsidRDefault="00452346" w:rsidP="00A4465E">
                  <w:pPr>
                    <w:jc w:val="right"/>
                    <w:rPr>
                      <w:rFonts w:asciiTheme="minorHAnsi" w:hAnsiTheme="minorHAnsi" w:cstheme="minorHAnsi"/>
                    </w:rPr>
                  </w:pPr>
                  <w:r w:rsidRPr="00A4465E">
                    <w:rPr>
                      <w:rFonts w:asciiTheme="minorHAnsi" w:hAnsiTheme="minorHAnsi" w:cstheme="minorHAnsi"/>
                    </w:rPr>
                    <w:t>$1,750.00</w:t>
                  </w:r>
                </w:p>
              </w:tc>
            </w:tr>
            <w:tr w:rsidR="00452346" w:rsidRPr="00ED22A3" w14:paraId="0AA726A3"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02237" w14:textId="77777777" w:rsidR="00452346" w:rsidRPr="00A4465E" w:rsidRDefault="00452346" w:rsidP="00452346">
                  <w:pPr>
                    <w:rPr>
                      <w:rFonts w:asciiTheme="minorHAnsi" w:hAnsiTheme="minorHAnsi" w:cstheme="minorHAnsi"/>
                    </w:rPr>
                  </w:pPr>
                  <w:proofErr w:type="spellStart"/>
                  <w:r w:rsidRPr="00A4465E">
                    <w:rPr>
                      <w:rFonts w:asciiTheme="minorHAnsi" w:hAnsiTheme="minorHAnsi" w:cstheme="minorHAnsi"/>
                    </w:rPr>
                    <w:t>SmartBoard</w:t>
                  </w:r>
                  <w:proofErr w:type="spellEnd"/>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4DA0BB"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1</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41BC614"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$3,254</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8AC42F" w14:textId="273CE1F1" w:rsidR="00452346" w:rsidRPr="00A4465E" w:rsidRDefault="00452346" w:rsidP="00A4465E">
                  <w:pPr>
                    <w:jc w:val="right"/>
                    <w:rPr>
                      <w:rFonts w:asciiTheme="minorHAnsi" w:hAnsiTheme="minorHAnsi" w:cstheme="minorHAnsi"/>
                    </w:rPr>
                  </w:pPr>
                  <w:r w:rsidRPr="00A4465E">
                    <w:rPr>
                      <w:rFonts w:asciiTheme="minorHAnsi" w:hAnsiTheme="minorHAnsi" w:cstheme="minorHAnsi"/>
                    </w:rPr>
                    <w:t>$3,254.00</w:t>
                  </w:r>
                </w:p>
              </w:tc>
            </w:tr>
            <w:tr w:rsidR="00452346" w:rsidRPr="00ED22A3" w14:paraId="705921AE"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1FBA7"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 xml:space="preserve">Rolling Stand for </w:t>
                  </w:r>
                  <w:proofErr w:type="spellStart"/>
                  <w:r w:rsidRPr="00A4465E">
                    <w:rPr>
                      <w:rFonts w:asciiTheme="minorHAnsi" w:hAnsiTheme="minorHAnsi" w:cstheme="minorHAnsi"/>
                    </w:rPr>
                    <w:t>SmartBoard</w:t>
                  </w:r>
                  <w:proofErr w:type="spellEnd"/>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A0179A"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1</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B631EF"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$1,499.00</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A66024" w14:textId="65B4900C" w:rsidR="00452346" w:rsidRPr="00A4465E" w:rsidRDefault="00452346" w:rsidP="00A4465E">
                  <w:pPr>
                    <w:jc w:val="right"/>
                    <w:rPr>
                      <w:rFonts w:asciiTheme="minorHAnsi" w:hAnsiTheme="minorHAnsi" w:cstheme="minorHAnsi"/>
                    </w:rPr>
                  </w:pPr>
                  <w:r w:rsidRPr="00A4465E">
                    <w:rPr>
                      <w:rFonts w:asciiTheme="minorHAnsi" w:hAnsiTheme="minorHAnsi" w:cstheme="minorHAnsi"/>
                    </w:rPr>
                    <w:t>$1,499.00</w:t>
                  </w:r>
                </w:p>
              </w:tc>
            </w:tr>
            <w:tr w:rsidR="00452346" w:rsidRPr="00ED22A3" w14:paraId="711D488E"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E0241"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Wired Headphone with Microphone</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593CC5"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28</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7D4482"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$14.03</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B9FB20" w14:textId="5B0710B9" w:rsidR="00452346" w:rsidRPr="00A4465E" w:rsidRDefault="00452346" w:rsidP="00A4465E">
                  <w:pPr>
                    <w:jc w:val="right"/>
                    <w:rPr>
                      <w:rFonts w:asciiTheme="minorHAnsi" w:hAnsiTheme="minorHAnsi" w:cstheme="minorHAnsi"/>
                    </w:rPr>
                  </w:pPr>
                  <w:r w:rsidRPr="00A4465E">
                    <w:rPr>
                      <w:rFonts w:asciiTheme="minorHAnsi" w:hAnsiTheme="minorHAnsi" w:cstheme="minorHAnsi"/>
                    </w:rPr>
                    <w:t>$392.84</w:t>
                  </w:r>
                </w:p>
              </w:tc>
            </w:tr>
            <w:tr w:rsidR="00452346" w:rsidRPr="00ED22A3" w14:paraId="3AD14E84"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BCF6F"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Laptop Computers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81DAD8"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21</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B584AF"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$319</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AFFCD9" w14:textId="3919666B" w:rsidR="00452346" w:rsidRPr="00A4465E" w:rsidRDefault="00452346" w:rsidP="00A4465E">
                  <w:pPr>
                    <w:jc w:val="right"/>
                    <w:rPr>
                      <w:rFonts w:asciiTheme="minorHAnsi" w:hAnsiTheme="minorHAnsi" w:cstheme="minorHAnsi"/>
                    </w:rPr>
                  </w:pPr>
                  <w:r w:rsidRPr="00A4465E">
                    <w:rPr>
                      <w:rFonts w:asciiTheme="minorHAnsi" w:hAnsiTheme="minorHAnsi" w:cstheme="minorHAnsi"/>
                    </w:rPr>
                    <w:t>$6,699.00</w:t>
                  </w:r>
                </w:p>
              </w:tc>
            </w:tr>
            <w:tr w:rsidR="00452346" w:rsidRPr="00ED22A3" w14:paraId="29B0580F"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E0415"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Locking Cabinet to Secure Electronics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AF6336"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1</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7DD055"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$569</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AE0BD1" w14:textId="1E7AEF37" w:rsidR="00452346" w:rsidRPr="00A4465E" w:rsidRDefault="00452346" w:rsidP="00A4465E">
                  <w:pPr>
                    <w:jc w:val="right"/>
                    <w:rPr>
                      <w:rFonts w:asciiTheme="minorHAnsi" w:hAnsiTheme="minorHAnsi" w:cstheme="minorHAnsi"/>
                    </w:rPr>
                  </w:pPr>
                  <w:r w:rsidRPr="00A4465E">
                    <w:rPr>
                      <w:rFonts w:asciiTheme="minorHAnsi" w:hAnsiTheme="minorHAnsi" w:cstheme="minorHAnsi"/>
                    </w:rPr>
                    <w:t>$569.00</w:t>
                  </w:r>
                </w:p>
              </w:tc>
            </w:tr>
            <w:tr w:rsidR="00452346" w:rsidRPr="00ED22A3" w14:paraId="5053D7AA"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F10B0"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Rolling Tables &amp; Student Chairs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A01697"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24</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8F7300" w14:textId="77777777" w:rsidR="00452346" w:rsidRPr="00A4465E" w:rsidRDefault="00452346" w:rsidP="00A4465E">
                  <w:pPr>
                    <w:jc w:val="right"/>
                    <w:rPr>
                      <w:rFonts w:asciiTheme="minorHAnsi" w:hAnsiTheme="minorHAnsi" w:cstheme="minorHAnsi"/>
                    </w:rPr>
                  </w:pP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3BA02A" w14:textId="6D37CA60" w:rsidR="00452346" w:rsidRPr="00A4465E" w:rsidRDefault="00452346" w:rsidP="00A4465E">
                  <w:pPr>
                    <w:jc w:val="right"/>
                    <w:rPr>
                      <w:rFonts w:asciiTheme="minorHAnsi" w:hAnsiTheme="minorHAnsi" w:cstheme="minorHAnsi"/>
                    </w:rPr>
                  </w:pPr>
                  <w:r w:rsidRPr="00A4465E">
                    <w:rPr>
                      <w:rFonts w:asciiTheme="minorHAnsi" w:hAnsiTheme="minorHAnsi" w:cstheme="minorHAnsi"/>
                    </w:rPr>
                    <w:t>$4,348.95</w:t>
                  </w:r>
                </w:p>
              </w:tc>
            </w:tr>
            <w:tr w:rsidR="00452346" w:rsidRPr="00ED22A3" w14:paraId="1CD80BFB"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76E1C" w14:textId="77777777" w:rsidR="00452346" w:rsidRPr="00A4465E" w:rsidRDefault="00452346" w:rsidP="00452346">
                  <w:pPr>
                    <w:rPr>
                      <w:rFonts w:asciiTheme="minorHAnsi" w:hAnsiTheme="minorHAnsi" w:cstheme="minorHAnsi"/>
                    </w:rPr>
                  </w:pPr>
                  <w:r w:rsidRPr="00A4465E">
                    <w:rPr>
                      <w:rFonts w:asciiTheme="minorHAnsi" w:hAnsiTheme="minorHAnsi" w:cstheme="minorHAnsi"/>
                    </w:rPr>
                    <w:t>Voice Amplifier for Teacher</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580741" w14:textId="057215C5" w:rsidR="00452346" w:rsidRPr="00A4465E" w:rsidRDefault="00E34EA3" w:rsidP="00504EA3">
                  <w:pPr>
                    <w:jc w:val="center"/>
                    <w:rPr>
                      <w:rFonts w:asciiTheme="minorHAnsi" w:hAnsiTheme="minorHAnsi" w:cstheme="minorHAnsi"/>
                    </w:rPr>
                  </w:pPr>
                  <w:r w:rsidRPr="00A4465E">
                    <w:rPr>
                      <w:rFonts w:asciiTheme="minorHAnsi" w:hAnsiTheme="minorHAnsi" w:cstheme="minorHAnsi"/>
                    </w:rPr>
                    <w:t>1</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1B35B6"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$165</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E84C94" w14:textId="105BA3F6" w:rsidR="00452346" w:rsidRPr="00A4465E" w:rsidRDefault="00452346" w:rsidP="00A4465E">
                  <w:pPr>
                    <w:jc w:val="right"/>
                    <w:rPr>
                      <w:rFonts w:asciiTheme="minorHAnsi" w:hAnsiTheme="minorHAnsi" w:cstheme="minorHAnsi"/>
                    </w:rPr>
                  </w:pPr>
                  <w:r w:rsidRPr="00A4465E">
                    <w:rPr>
                      <w:rFonts w:asciiTheme="minorHAnsi" w:hAnsiTheme="minorHAnsi" w:cstheme="minorHAnsi"/>
                    </w:rPr>
                    <w:t>$165.00</w:t>
                  </w:r>
                </w:p>
              </w:tc>
            </w:tr>
            <w:tr w:rsidR="00452346" w:rsidRPr="00ED22A3" w14:paraId="3B774D7F"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0513C" w14:textId="4BD6A46F" w:rsidR="00452346" w:rsidRPr="00A4465E" w:rsidRDefault="00A46E73" w:rsidP="00452346">
                  <w:pPr>
                    <w:rPr>
                      <w:rFonts w:asciiTheme="minorHAnsi" w:hAnsiTheme="minorHAnsi" w:cstheme="minorHAnsi"/>
                    </w:rPr>
                  </w:pPr>
                  <w:r>
                    <w:rPr>
                      <w:rFonts w:asciiTheme="minorHAnsi" w:hAnsiTheme="minorHAnsi" w:cstheme="minorHAnsi"/>
                    </w:rPr>
                    <w:t>Tv with rolling cart</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49355A"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1</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908D45" w14:textId="04862656" w:rsidR="00452346" w:rsidRPr="00A4465E" w:rsidRDefault="00452346" w:rsidP="00A4465E">
                  <w:pPr>
                    <w:jc w:val="right"/>
                    <w:rPr>
                      <w:rFonts w:asciiTheme="minorHAnsi" w:hAnsiTheme="minorHAnsi" w:cstheme="minorHAnsi"/>
                    </w:rPr>
                  </w:pPr>
                  <w:r w:rsidRPr="00A4465E">
                    <w:rPr>
                      <w:rFonts w:asciiTheme="minorHAnsi" w:hAnsiTheme="minorHAnsi" w:cstheme="minorHAnsi"/>
                    </w:rPr>
                    <w:t>$</w:t>
                  </w:r>
                  <w:r w:rsidR="00A46E73">
                    <w:rPr>
                      <w:rFonts w:asciiTheme="minorHAnsi" w:hAnsiTheme="minorHAnsi" w:cstheme="minorHAnsi"/>
                    </w:rPr>
                    <w:t>430</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886629" w14:textId="329E53A8" w:rsidR="00452346" w:rsidRPr="00A4465E" w:rsidRDefault="00452346" w:rsidP="00A4465E">
                  <w:pPr>
                    <w:jc w:val="right"/>
                    <w:rPr>
                      <w:rFonts w:asciiTheme="minorHAnsi" w:hAnsiTheme="minorHAnsi" w:cstheme="minorHAnsi"/>
                    </w:rPr>
                  </w:pPr>
                  <w:r w:rsidRPr="00A4465E">
                    <w:rPr>
                      <w:rFonts w:asciiTheme="minorHAnsi" w:hAnsiTheme="minorHAnsi" w:cstheme="minorHAnsi"/>
                    </w:rPr>
                    <w:t>$</w:t>
                  </w:r>
                  <w:r w:rsidR="00A46E73">
                    <w:rPr>
                      <w:rFonts w:asciiTheme="minorHAnsi" w:hAnsiTheme="minorHAnsi" w:cstheme="minorHAnsi"/>
                    </w:rPr>
                    <w:t>430</w:t>
                  </w:r>
                  <w:r w:rsidRPr="00A4465E">
                    <w:rPr>
                      <w:rFonts w:asciiTheme="minorHAnsi" w:hAnsiTheme="minorHAnsi" w:cstheme="minorHAnsi"/>
                    </w:rPr>
                    <w:t>.00</w:t>
                  </w:r>
                </w:p>
              </w:tc>
            </w:tr>
            <w:tr w:rsidR="00452346" w:rsidRPr="00ED22A3" w14:paraId="4B79FC02"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99DBD" w14:textId="66A2EB57" w:rsidR="00452346" w:rsidRPr="00A4465E" w:rsidRDefault="00452346" w:rsidP="00452346">
                  <w:pPr>
                    <w:rPr>
                      <w:rFonts w:asciiTheme="minorHAnsi" w:hAnsiTheme="minorHAnsi" w:cstheme="minorHAnsi"/>
                    </w:rPr>
                  </w:pPr>
                  <w:r w:rsidRPr="00A4465E">
                    <w:rPr>
                      <w:rFonts w:asciiTheme="minorHAnsi" w:hAnsiTheme="minorHAnsi" w:cstheme="minorHAnsi"/>
                    </w:rPr>
                    <w:t>Individual Whiteboards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255424"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28</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19EC48"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$3.33</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8A3BBB" w14:textId="76BE19C6" w:rsidR="00452346" w:rsidRPr="00A4465E" w:rsidRDefault="00452346" w:rsidP="00A4465E">
                  <w:pPr>
                    <w:jc w:val="right"/>
                    <w:rPr>
                      <w:rFonts w:asciiTheme="minorHAnsi" w:hAnsiTheme="minorHAnsi" w:cstheme="minorHAnsi"/>
                    </w:rPr>
                  </w:pPr>
                  <w:r w:rsidRPr="00A4465E">
                    <w:rPr>
                      <w:rFonts w:asciiTheme="minorHAnsi" w:hAnsiTheme="minorHAnsi" w:cstheme="minorHAnsi"/>
                    </w:rPr>
                    <w:t>$99.99</w:t>
                  </w:r>
                </w:p>
              </w:tc>
            </w:tr>
            <w:tr w:rsidR="00452346" w:rsidRPr="00ED22A3" w14:paraId="0A7B188E"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5B185" w14:textId="265DDFF5" w:rsidR="00452346" w:rsidRPr="00A4465E" w:rsidRDefault="00452346" w:rsidP="00452346">
                  <w:pPr>
                    <w:rPr>
                      <w:rFonts w:asciiTheme="minorHAnsi" w:hAnsiTheme="minorHAnsi" w:cstheme="minorHAnsi"/>
                    </w:rPr>
                  </w:pPr>
                  <w:r w:rsidRPr="00A4465E">
                    <w:rPr>
                      <w:rFonts w:asciiTheme="minorHAnsi" w:hAnsiTheme="minorHAnsi" w:cstheme="minorHAnsi"/>
                    </w:rPr>
                    <w:t>Dry Erase Markers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37F829"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150</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380340"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21.99/setof48</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E19D98" w14:textId="75EFA541" w:rsidR="00452346" w:rsidRPr="00A4465E" w:rsidRDefault="00452346" w:rsidP="00A4465E">
                  <w:pPr>
                    <w:jc w:val="right"/>
                    <w:rPr>
                      <w:rFonts w:asciiTheme="minorHAnsi" w:hAnsiTheme="minorHAnsi" w:cstheme="minorHAnsi"/>
                    </w:rPr>
                  </w:pPr>
                  <w:r w:rsidRPr="00A4465E">
                    <w:rPr>
                      <w:rFonts w:asciiTheme="minorHAnsi" w:hAnsiTheme="minorHAnsi" w:cstheme="minorHAnsi"/>
                    </w:rPr>
                    <w:t>$65.97</w:t>
                  </w:r>
                </w:p>
              </w:tc>
            </w:tr>
            <w:tr w:rsidR="00452346" w:rsidRPr="00ED22A3" w14:paraId="0CD962F2" w14:textId="77777777" w:rsidTr="00A4465E">
              <w:trPr>
                <w:trHeight w:val="301"/>
              </w:trPr>
              <w:tc>
                <w:tcPr>
                  <w:tcW w:w="3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69C63F" w14:textId="254A107B" w:rsidR="00452346" w:rsidRPr="00A4465E" w:rsidRDefault="00452346" w:rsidP="00452346">
                  <w:pPr>
                    <w:rPr>
                      <w:rFonts w:asciiTheme="minorHAnsi" w:hAnsiTheme="minorHAnsi" w:cstheme="minorHAnsi"/>
                    </w:rPr>
                  </w:pPr>
                  <w:r w:rsidRPr="00A4465E">
                    <w:rPr>
                      <w:rFonts w:asciiTheme="minorHAnsi" w:hAnsiTheme="minorHAnsi" w:cstheme="minorHAnsi"/>
                    </w:rPr>
                    <w:t>Dry Erase Erasers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E71D61" w14:textId="77777777" w:rsidR="00452346" w:rsidRPr="00A4465E" w:rsidRDefault="00452346" w:rsidP="00504EA3">
                  <w:pPr>
                    <w:jc w:val="center"/>
                    <w:rPr>
                      <w:rFonts w:asciiTheme="minorHAnsi" w:hAnsiTheme="minorHAnsi" w:cstheme="minorHAnsi"/>
                    </w:rPr>
                  </w:pPr>
                  <w:r w:rsidRPr="00A4465E">
                    <w:rPr>
                      <w:rFonts w:asciiTheme="minorHAnsi" w:hAnsiTheme="minorHAnsi" w:cstheme="minorHAnsi"/>
                    </w:rPr>
                    <w:t>50</w:t>
                  </w:r>
                </w:p>
              </w:tc>
              <w:tc>
                <w:tcPr>
                  <w:tcW w:w="17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5ED872" w14:textId="77777777" w:rsidR="00452346" w:rsidRPr="00A4465E" w:rsidRDefault="00452346" w:rsidP="00A4465E">
                  <w:pPr>
                    <w:jc w:val="right"/>
                    <w:rPr>
                      <w:rFonts w:asciiTheme="minorHAnsi" w:hAnsiTheme="minorHAnsi" w:cstheme="minorHAnsi"/>
                    </w:rPr>
                  </w:pPr>
                  <w:r w:rsidRPr="00A4465E">
                    <w:rPr>
                      <w:rFonts w:asciiTheme="minorHAnsi" w:hAnsiTheme="minorHAnsi" w:cstheme="minorHAnsi"/>
                    </w:rPr>
                    <w:t>$ 12.99/setof20</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A26ED1" w14:textId="05A3B736" w:rsidR="00452346" w:rsidRPr="00A4465E" w:rsidRDefault="00452346" w:rsidP="00A4465E">
                  <w:pPr>
                    <w:jc w:val="right"/>
                    <w:rPr>
                      <w:rFonts w:asciiTheme="minorHAnsi" w:hAnsiTheme="minorHAnsi" w:cstheme="minorHAnsi"/>
                    </w:rPr>
                  </w:pPr>
                  <w:r w:rsidRPr="00A4465E">
                    <w:rPr>
                      <w:rFonts w:asciiTheme="minorHAnsi" w:hAnsiTheme="minorHAnsi" w:cstheme="minorHAnsi"/>
                    </w:rPr>
                    <w:t>$38.97</w:t>
                  </w:r>
                </w:p>
              </w:tc>
            </w:tr>
            <w:tr w:rsidR="00A4465E" w:rsidRPr="00ED22A3" w14:paraId="5F524493" w14:textId="77777777" w:rsidTr="00A4465E">
              <w:trPr>
                <w:trHeight w:val="180"/>
              </w:trPr>
              <w:tc>
                <w:tcPr>
                  <w:tcW w:w="3835" w:type="dxa"/>
                  <w:tcBorders>
                    <w:top w:val="single" w:sz="6" w:space="0" w:color="CCCCCC"/>
                    <w:left w:val="single" w:sz="6" w:space="0" w:color="CCCCCC"/>
                    <w:bottom w:val="single" w:sz="6" w:space="0" w:color="CCCCCC"/>
                    <w:right w:val="single" w:sz="6" w:space="0" w:color="CCCCCC"/>
                  </w:tcBorders>
                  <w:shd w:val="clear" w:color="auto" w:fill="FFFF99"/>
                  <w:tcMar>
                    <w:top w:w="30" w:type="dxa"/>
                    <w:left w:w="45" w:type="dxa"/>
                    <w:bottom w:w="30" w:type="dxa"/>
                    <w:right w:w="45" w:type="dxa"/>
                  </w:tcMar>
                  <w:vAlign w:val="bottom"/>
                  <w:hideMark/>
                </w:tcPr>
                <w:p w14:paraId="38521A3F" w14:textId="77777777" w:rsidR="00452346" w:rsidRPr="00A4465E" w:rsidRDefault="00452346" w:rsidP="00452346">
                  <w:pPr>
                    <w:rPr>
                      <w:rFonts w:asciiTheme="minorHAnsi" w:hAnsiTheme="minorHAnsi" w:cstheme="minorHAnsi"/>
                    </w:rPr>
                  </w:pPr>
                </w:p>
              </w:tc>
              <w:tc>
                <w:tcPr>
                  <w:tcW w:w="1440" w:type="dxa"/>
                  <w:tcBorders>
                    <w:top w:val="single" w:sz="6" w:space="0" w:color="CCCCCC"/>
                    <w:left w:val="single" w:sz="6" w:space="0" w:color="CCCCCC"/>
                    <w:bottom w:val="single" w:sz="6" w:space="0" w:color="CCCCCC"/>
                    <w:right w:val="single" w:sz="6" w:space="0" w:color="CCCCCC"/>
                  </w:tcBorders>
                  <w:shd w:val="clear" w:color="auto" w:fill="FFFF99"/>
                  <w:tcMar>
                    <w:top w:w="30" w:type="dxa"/>
                    <w:left w:w="45" w:type="dxa"/>
                    <w:bottom w:w="30" w:type="dxa"/>
                    <w:right w:w="45" w:type="dxa"/>
                  </w:tcMar>
                  <w:vAlign w:val="center"/>
                  <w:hideMark/>
                </w:tcPr>
                <w:p w14:paraId="40C5AB1E" w14:textId="77777777" w:rsidR="00452346" w:rsidRPr="00A4465E" w:rsidRDefault="00452346" w:rsidP="00504EA3">
                  <w:pPr>
                    <w:jc w:val="center"/>
                    <w:rPr>
                      <w:rFonts w:asciiTheme="minorHAnsi" w:hAnsiTheme="minorHAnsi" w:cstheme="minorHAnsi"/>
                    </w:rPr>
                  </w:pPr>
                </w:p>
              </w:tc>
              <w:tc>
                <w:tcPr>
                  <w:tcW w:w="1710" w:type="dxa"/>
                  <w:tcBorders>
                    <w:top w:val="single" w:sz="6" w:space="0" w:color="CCCCCC"/>
                    <w:left w:val="single" w:sz="6" w:space="0" w:color="CCCCCC"/>
                    <w:bottom w:val="single" w:sz="6" w:space="0" w:color="CCCCCC"/>
                    <w:right w:val="single" w:sz="6" w:space="0" w:color="CCCCCC"/>
                  </w:tcBorders>
                  <w:shd w:val="clear" w:color="auto" w:fill="FFFF99"/>
                  <w:tcMar>
                    <w:top w:w="30" w:type="dxa"/>
                    <w:left w:w="45" w:type="dxa"/>
                    <w:bottom w:w="30" w:type="dxa"/>
                    <w:right w:w="45" w:type="dxa"/>
                  </w:tcMar>
                  <w:vAlign w:val="center"/>
                  <w:hideMark/>
                </w:tcPr>
                <w:p w14:paraId="7A427BA1" w14:textId="140219D5" w:rsidR="00452346" w:rsidRPr="00A4465E" w:rsidRDefault="00452346" w:rsidP="00A4465E">
                  <w:pPr>
                    <w:jc w:val="right"/>
                    <w:rPr>
                      <w:rFonts w:asciiTheme="minorHAnsi" w:hAnsiTheme="minorHAnsi" w:cstheme="minorHAnsi"/>
                      <w:b/>
                      <w:bCs/>
                    </w:rPr>
                  </w:pPr>
                  <w:r w:rsidRPr="00A4465E">
                    <w:rPr>
                      <w:rFonts w:asciiTheme="minorHAnsi" w:hAnsiTheme="minorHAnsi" w:cstheme="minorHAnsi"/>
                      <w:b/>
                      <w:bCs/>
                    </w:rPr>
                    <w:t>Total</w:t>
                  </w:r>
                </w:p>
              </w:tc>
              <w:tc>
                <w:tcPr>
                  <w:tcW w:w="1530" w:type="dxa"/>
                  <w:tcBorders>
                    <w:top w:val="single" w:sz="6" w:space="0" w:color="CCCCCC"/>
                    <w:left w:val="single" w:sz="6" w:space="0" w:color="CCCCCC"/>
                    <w:bottom w:val="single" w:sz="6" w:space="0" w:color="CCCCCC"/>
                    <w:right w:val="single" w:sz="6" w:space="0" w:color="CCCCCC"/>
                  </w:tcBorders>
                  <w:shd w:val="clear" w:color="auto" w:fill="FFFF99"/>
                  <w:tcMar>
                    <w:top w:w="30" w:type="dxa"/>
                    <w:left w:w="45" w:type="dxa"/>
                    <w:bottom w:w="30" w:type="dxa"/>
                    <w:right w:w="45" w:type="dxa"/>
                  </w:tcMar>
                  <w:vAlign w:val="center"/>
                </w:tcPr>
                <w:p w14:paraId="638DD89B" w14:textId="6916F9D8" w:rsidR="00452346" w:rsidRPr="00A4465E" w:rsidRDefault="00452346" w:rsidP="00A4465E">
                  <w:pPr>
                    <w:jc w:val="right"/>
                    <w:rPr>
                      <w:rFonts w:asciiTheme="minorHAnsi" w:hAnsiTheme="minorHAnsi" w:cstheme="minorHAnsi"/>
                      <w:b/>
                      <w:bCs/>
                    </w:rPr>
                  </w:pPr>
                  <w:r w:rsidRPr="00A4465E">
                    <w:rPr>
                      <w:rFonts w:asciiTheme="minorHAnsi" w:hAnsiTheme="minorHAnsi" w:cstheme="minorHAnsi"/>
                      <w:b/>
                      <w:bCs/>
                    </w:rPr>
                    <w:t>$19,681.72</w:t>
                  </w:r>
                </w:p>
              </w:tc>
            </w:tr>
            <w:bookmarkEnd w:id="1"/>
          </w:tbl>
          <w:p w14:paraId="3B7019B8" w14:textId="021C8242" w:rsidR="00452346" w:rsidRPr="00ED22A3" w:rsidRDefault="00452346">
            <w:pPr>
              <w:rPr>
                <w:rFonts w:asciiTheme="minorHAnsi" w:hAnsiTheme="minorHAnsi" w:cstheme="minorHAnsi"/>
                <w:b w:val="0"/>
                <w:bCs w:val="0"/>
                <w:color w:val="000000"/>
                <w:sz w:val="20"/>
                <w:szCs w:val="20"/>
              </w:rPr>
            </w:pPr>
          </w:p>
        </w:tc>
      </w:tr>
    </w:tbl>
    <w:p w14:paraId="29A6C8BE" w14:textId="45D51B23" w:rsidR="002A2F19" w:rsidRPr="00ED22A3" w:rsidRDefault="002A2F19" w:rsidP="002A2F19">
      <w:pPr>
        <w:rPr>
          <w:rFonts w:asciiTheme="minorHAnsi" w:hAnsiTheme="minorHAnsi" w:cstheme="minorHAnsi"/>
        </w:rPr>
      </w:pPr>
    </w:p>
    <w:p w14:paraId="5B286A55" w14:textId="77777777" w:rsidR="002A2F19" w:rsidRPr="00E00ECE" w:rsidRDefault="002A2F19" w:rsidP="0018617F">
      <w:pPr>
        <w:pStyle w:val="Heading2"/>
        <w:rPr>
          <w:rFonts w:asciiTheme="minorHAnsi" w:eastAsia="Times New Roman" w:hAnsiTheme="minorHAnsi" w:cstheme="minorHAnsi"/>
        </w:rPr>
      </w:pPr>
      <w:r w:rsidRPr="00E00ECE">
        <w:rPr>
          <w:rFonts w:asciiTheme="minorHAnsi" w:eastAsia="Times New Roman" w:hAnsiTheme="minorHAnsi" w:cstheme="minorHAnsi"/>
        </w:rPr>
        <w:t>Budget Explanation</w:t>
      </w:r>
    </w:p>
    <w:p w14:paraId="5940A325" w14:textId="77777777" w:rsidR="003403E0" w:rsidRPr="00ED22A3" w:rsidRDefault="003403E0" w:rsidP="003403E0">
      <w:pPr>
        <w:rPr>
          <w:rFonts w:asciiTheme="minorHAnsi" w:hAnsiTheme="minorHAnsi" w:cstheme="minorHAnsi"/>
        </w:rPr>
      </w:pPr>
    </w:p>
    <w:p w14:paraId="13F0702A" w14:textId="5D9FC42A" w:rsidR="0018547B" w:rsidRDefault="0018547B" w:rsidP="00071455">
      <w:pPr>
        <w:jc w:val="both"/>
        <w:rPr>
          <w:rFonts w:asciiTheme="minorHAnsi" w:hAnsiTheme="minorHAnsi" w:cstheme="minorHAnsi"/>
          <w:bCs/>
        </w:rPr>
      </w:pPr>
      <w:r>
        <w:rPr>
          <w:rFonts w:asciiTheme="minorHAnsi" w:hAnsiTheme="minorHAnsi" w:cstheme="minorHAnsi"/>
          <w:bCs/>
        </w:rPr>
        <w:t>D</w:t>
      </w:r>
      <w:r w:rsidR="00E00ECE">
        <w:rPr>
          <w:rFonts w:asciiTheme="minorHAnsi" w:hAnsiTheme="minorHAnsi" w:cstheme="minorHAnsi"/>
          <w:bCs/>
        </w:rPr>
        <w:t xml:space="preserve">iversity </w:t>
      </w:r>
      <w:r>
        <w:rPr>
          <w:rFonts w:asciiTheme="minorHAnsi" w:hAnsiTheme="minorHAnsi" w:cstheme="minorHAnsi"/>
          <w:bCs/>
        </w:rPr>
        <w:t>in</w:t>
      </w:r>
      <w:r w:rsidR="00E00ECE">
        <w:rPr>
          <w:rFonts w:asciiTheme="minorHAnsi" w:hAnsiTheme="minorHAnsi" w:cstheme="minorHAnsi"/>
          <w:bCs/>
        </w:rPr>
        <w:t xml:space="preserve"> today’s classroom and the challenges that provides to teacher</w:t>
      </w:r>
      <w:r>
        <w:rPr>
          <w:rFonts w:asciiTheme="minorHAnsi" w:hAnsiTheme="minorHAnsi" w:cstheme="minorHAnsi"/>
          <w:bCs/>
        </w:rPr>
        <w:t>s</w:t>
      </w:r>
      <w:r w:rsidR="00E00ECE">
        <w:rPr>
          <w:rFonts w:asciiTheme="minorHAnsi" w:hAnsiTheme="minorHAnsi" w:cstheme="minorHAnsi"/>
          <w:bCs/>
        </w:rPr>
        <w:t xml:space="preserve"> can be overwhelming. </w:t>
      </w:r>
      <w:r>
        <w:rPr>
          <w:rFonts w:asciiTheme="minorHAnsi" w:hAnsiTheme="minorHAnsi" w:cstheme="minorHAnsi"/>
          <w:bCs/>
        </w:rPr>
        <w:t>To</w:t>
      </w:r>
      <w:r w:rsidR="00E00ECE">
        <w:rPr>
          <w:rFonts w:asciiTheme="minorHAnsi" w:hAnsiTheme="minorHAnsi" w:cstheme="minorHAnsi"/>
          <w:bCs/>
        </w:rPr>
        <w:t xml:space="preserve"> make sure that the needs of all </w:t>
      </w:r>
      <w:r>
        <w:rPr>
          <w:rFonts w:asciiTheme="minorHAnsi" w:hAnsiTheme="minorHAnsi" w:cstheme="minorHAnsi"/>
          <w:bCs/>
        </w:rPr>
        <w:t>students (</w:t>
      </w:r>
      <w:r w:rsidR="00E00ECE">
        <w:rPr>
          <w:rFonts w:asciiTheme="minorHAnsi" w:hAnsiTheme="minorHAnsi" w:cstheme="minorHAnsi"/>
          <w:bCs/>
        </w:rPr>
        <w:t>regardless of ability, learning style, or special needs</w:t>
      </w:r>
      <w:r>
        <w:rPr>
          <w:rFonts w:asciiTheme="minorHAnsi" w:hAnsiTheme="minorHAnsi" w:cstheme="minorHAnsi"/>
          <w:bCs/>
        </w:rPr>
        <w:t xml:space="preserve">) are met, the traditional classroom and textbook is often not an ideal learning environment. As teachers, we are tasked with considering the needs of </w:t>
      </w:r>
      <w:r w:rsidRPr="0018547B">
        <w:rPr>
          <w:rFonts w:asciiTheme="minorHAnsi" w:hAnsiTheme="minorHAnsi" w:cstheme="minorHAnsi"/>
          <w:bCs/>
        </w:rPr>
        <w:t>a wide variety of intelligences</w:t>
      </w:r>
      <w:r>
        <w:rPr>
          <w:rFonts w:asciiTheme="minorHAnsi" w:hAnsiTheme="minorHAnsi" w:cstheme="minorHAnsi"/>
          <w:bCs/>
        </w:rPr>
        <w:t xml:space="preserve">, </w:t>
      </w:r>
      <w:r w:rsidRPr="0018547B">
        <w:rPr>
          <w:rFonts w:asciiTheme="minorHAnsi" w:hAnsiTheme="minorHAnsi" w:cstheme="minorHAnsi"/>
          <w:bCs/>
        </w:rPr>
        <w:t xml:space="preserve">learning styles, </w:t>
      </w:r>
      <w:r>
        <w:rPr>
          <w:rFonts w:asciiTheme="minorHAnsi" w:hAnsiTheme="minorHAnsi" w:cstheme="minorHAnsi"/>
          <w:bCs/>
        </w:rPr>
        <w:t xml:space="preserve">and </w:t>
      </w:r>
      <w:r w:rsidRPr="0018547B">
        <w:rPr>
          <w:rFonts w:asciiTheme="minorHAnsi" w:hAnsiTheme="minorHAnsi" w:cstheme="minorHAnsi"/>
          <w:bCs/>
        </w:rPr>
        <w:t>cognitive styles</w:t>
      </w:r>
      <w:r>
        <w:rPr>
          <w:rFonts w:asciiTheme="minorHAnsi" w:hAnsiTheme="minorHAnsi" w:cstheme="minorHAnsi"/>
          <w:bCs/>
        </w:rPr>
        <w:t>. Students</w:t>
      </w:r>
      <w:r w:rsidRPr="0018547B">
        <w:rPr>
          <w:rFonts w:asciiTheme="minorHAnsi" w:hAnsiTheme="minorHAnsi" w:cstheme="minorHAnsi"/>
          <w:bCs/>
        </w:rPr>
        <w:t xml:space="preserve"> with special needs, talented and gifted students, culturally and linguistically diverse students, and students from a variety of socioeconomic backgrounds </w:t>
      </w:r>
      <w:r>
        <w:rPr>
          <w:rFonts w:asciiTheme="minorHAnsi" w:hAnsiTheme="minorHAnsi" w:cstheme="minorHAnsi"/>
          <w:bCs/>
        </w:rPr>
        <w:t xml:space="preserve">could all be in </w:t>
      </w:r>
      <w:r w:rsidRPr="0018547B">
        <w:rPr>
          <w:rFonts w:asciiTheme="minorHAnsi" w:hAnsiTheme="minorHAnsi" w:cstheme="minorHAnsi"/>
          <w:bCs/>
        </w:rPr>
        <w:t>the</w:t>
      </w:r>
      <w:r>
        <w:rPr>
          <w:rFonts w:asciiTheme="minorHAnsi" w:hAnsiTheme="minorHAnsi" w:cstheme="minorHAnsi"/>
          <w:bCs/>
        </w:rPr>
        <w:t xml:space="preserve"> same</w:t>
      </w:r>
      <w:r w:rsidRPr="0018547B">
        <w:rPr>
          <w:rFonts w:asciiTheme="minorHAnsi" w:hAnsiTheme="minorHAnsi" w:cstheme="minorHAnsi"/>
          <w:bCs/>
        </w:rPr>
        <w:t xml:space="preserve"> class.</w:t>
      </w:r>
    </w:p>
    <w:p w14:paraId="7C861C1D" w14:textId="77777777" w:rsidR="0018547B" w:rsidRDefault="0018547B" w:rsidP="00071455">
      <w:pPr>
        <w:jc w:val="both"/>
        <w:rPr>
          <w:rFonts w:asciiTheme="minorHAnsi" w:hAnsiTheme="minorHAnsi" w:cstheme="minorHAnsi"/>
          <w:bCs/>
        </w:rPr>
      </w:pPr>
    </w:p>
    <w:p w14:paraId="30AFB0AF" w14:textId="05989892" w:rsidR="00686EBD" w:rsidRPr="00ED22A3" w:rsidRDefault="00E00ECE" w:rsidP="00071455">
      <w:pPr>
        <w:jc w:val="both"/>
        <w:rPr>
          <w:rFonts w:asciiTheme="minorHAnsi" w:hAnsiTheme="minorHAnsi" w:cstheme="minorHAnsi"/>
          <w:bCs/>
        </w:rPr>
      </w:pPr>
      <w:r>
        <w:rPr>
          <w:rFonts w:asciiTheme="minorHAnsi" w:hAnsiTheme="minorHAnsi" w:cstheme="minorHAnsi"/>
          <w:bCs/>
        </w:rPr>
        <w:t xml:space="preserve">The overall goal of this funding request is to provide an ideal learning environment for </w:t>
      </w:r>
      <w:r w:rsidR="0018547B">
        <w:rPr>
          <w:rFonts w:asciiTheme="minorHAnsi" w:hAnsiTheme="minorHAnsi" w:cstheme="minorHAnsi"/>
          <w:bCs/>
        </w:rPr>
        <w:t>a diverse</w:t>
      </w:r>
      <w:r>
        <w:rPr>
          <w:rFonts w:asciiTheme="minorHAnsi" w:hAnsiTheme="minorHAnsi" w:cstheme="minorHAnsi"/>
          <w:bCs/>
        </w:rPr>
        <w:t xml:space="preserve"> </w:t>
      </w:r>
      <w:r w:rsidR="0018547B">
        <w:rPr>
          <w:rFonts w:asciiTheme="minorHAnsi" w:hAnsiTheme="minorHAnsi" w:cstheme="minorHAnsi"/>
          <w:bCs/>
        </w:rPr>
        <w:t xml:space="preserve">classroom </w:t>
      </w:r>
      <w:r>
        <w:rPr>
          <w:rFonts w:asciiTheme="minorHAnsi" w:hAnsiTheme="minorHAnsi" w:cstheme="minorHAnsi"/>
          <w:bCs/>
        </w:rPr>
        <w:t xml:space="preserve">that supports individual learning needs and challenges </w:t>
      </w:r>
      <w:r w:rsidR="0018547B">
        <w:rPr>
          <w:rFonts w:asciiTheme="minorHAnsi" w:hAnsiTheme="minorHAnsi" w:cstheme="minorHAnsi"/>
          <w:bCs/>
        </w:rPr>
        <w:t>while</w:t>
      </w:r>
      <w:r>
        <w:rPr>
          <w:rFonts w:asciiTheme="minorHAnsi" w:hAnsiTheme="minorHAnsi" w:cstheme="minorHAnsi"/>
          <w:bCs/>
        </w:rPr>
        <w:t xml:space="preserve"> customiz</w:t>
      </w:r>
      <w:r w:rsidR="0018547B">
        <w:rPr>
          <w:rFonts w:asciiTheme="minorHAnsi" w:hAnsiTheme="minorHAnsi" w:cstheme="minorHAnsi"/>
          <w:bCs/>
        </w:rPr>
        <w:t>ing</w:t>
      </w:r>
      <w:r>
        <w:rPr>
          <w:rFonts w:asciiTheme="minorHAnsi" w:hAnsiTheme="minorHAnsi" w:cstheme="minorHAnsi"/>
          <w:bCs/>
        </w:rPr>
        <w:t xml:space="preserve"> the learning experience to the students. </w:t>
      </w:r>
    </w:p>
    <w:p w14:paraId="66D0B3F7" w14:textId="77777777" w:rsidR="00071455" w:rsidRPr="00ED22A3" w:rsidRDefault="00071455" w:rsidP="00071455">
      <w:pPr>
        <w:jc w:val="both"/>
        <w:rPr>
          <w:rFonts w:asciiTheme="minorHAnsi" w:hAnsiTheme="minorHAnsi" w:cstheme="minorHAnsi"/>
        </w:rPr>
      </w:pPr>
    </w:p>
    <w:p w14:paraId="27856A6F" w14:textId="55DA4982" w:rsidR="00A2275D" w:rsidRPr="00ED22A3" w:rsidRDefault="00627679" w:rsidP="00071455">
      <w:pPr>
        <w:jc w:val="both"/>
        <w:rPr>
          <w:rFonts w:asciiTheme="minorHAnsi" w:hAnsiTheme="minorHAnsi" w:cstheme="minorHAnsi"/>
        </w:rPr>
      </w:pPr>
      <w:r w:rsidRPr="00ED22A3">
        <w:rPr>
          <w:rFonts w:asciiTheme="minorHAnsi" w:hAnsiTheme="minorHAnsi" w:cstheme="minorHAnsi"/>
          <w:b/>
        </w:rPr>
        <w:t>Classroom Furniture</w:t>
      </w:r>
      <w:r w:rsidR="00071455" w:rsidRPr="00ED22A3">
        <w:rPr>
          <w:rFonts w:asciiTheme="minorHAnsi" w:hAnsiTheme="minorHAnsi" w:cstheme="minorHAnsi"/>
          <w:b/>
        </w:rPr>
        <w:t xml:space="preserve"> –</w:t>
      </w:r>
      <w:r w:rsidR="00071455" w:rsidRPr="00ED22A3">
        <w:rPr>
          <w:rFonts w:asciiTheme="minorHAnsi" w:hAnsiTheme="minorHAnsi" w:cstheme="minorHAnsi"/>
        </w:rPr>
        <w:t xml:space="preserve"> </w:t>
      </w:r>
      <w:r w:rsidR="00A2275D" w:rsidRPr="00ED22A3">
        <w:rPr>
          <w:rFonts w:asciiTheme="minorHAnsi" w:hAnsiTheme="minorHAnsi" w:cstheme="minorHAnsi"/>
        </w:rPr>
        <w:t xml:space="preserve">Furniture </w:t>
      </w:r>
      <w:r w:rsidR="00071455" w:rsidRPr="00ED22A3">
        <w:rPr>
          <w:rFonts w:asciiTheme="minorHAnsi" w:hAnsiTheme="minorHAnsi" w:cstheme="minorHAnsi"/>
        </w:rPr>
        <w:t xml:space="preserve">support is provided for </w:t>
      </w:r>
      <w:r w:rsidR="00A2275D" w:rsidRPr="00ED22A3">
        <w:rPr>
          <w:rFonts w:asciiTheme="minorHAnsi" w:hAnsiTheme="minorHAnsi" w:cstheme="minorHAnsi"/>
        </w:rPr>
        <w:t>twenty-eight</w:t>
      </w:r>
      <w:r w:rsidR="00071455" w:rsidRPr="00ED22A3">
        <w:rPr>
          <w:rFonts w:asciiTheme="minorHAnsi" w:hAnsiTheme="minorHAnsi" w:cstheme="minorHAnsi"/>
        </w:rPr>
        <w:t xml:space="preserve"> student</w:t>
      </w:r>
      <w:r w:rsidR="00A2275D" w:rsidRPr="00ED22A3">
        <w:rPr>
          <w:rFonts w:asciiTheme="minorHAnsi" w:hAnsiTheme="minorHAnsi" w:cstheme="minorHAnsi"/>
        </w:rPr>
        <w:t>s</w:t>
      </w:r>
      <w:r w:rsidR="00071455" w:rsidRPr="00ED22A3">
        <w:rPr>
          <w:rFonts w:asciiTheme="minorHAnsi" w:hAnsiTheme="minorHAnsi" w:cstheme="minorHAnsi"/>
        </w:rPr>
        <w:t xml:space="preserve">.  </w:t>
      </w:r>
      <w:r w:rsidR="00A2275D" w:rsidRPr="00ED22A3">
        <w:rPr>
          <w:rFonts w:asciiTheme="minorHAnsi" w:hAnsiTheme="minorHAnsi" w:cstheme="minorHAnsi"/>
        </w:rPr>
        <w:t xml:space="preserve">Current furniture consists of individual desks with chairs. New furniture will be upgraded to </w:t>
      </w:r>
      <w:r w:rsidR="00E00ECE">
        <w:rPr>
          <w:rFonts w:asciiTheme="minorHAnsi" w:hAnsiTheme="minorHAnsi" w:cstheme="minorHAnsi"/>
        </w:rPr>
        <w:t xml:space="preserve">a more </w:t>
      </w:r>
      <w:proofErr w:type="spellStart"/>
      <w:r w:rsidR="00E00ECE">
        <w:rPr>
          <w:rFonts w:asciiTheme="minorHAnsi" w:hAnsiTheme="minorHAnsi" w:cstheme="minorHAnsi"/>
        </w:rPr>
        <w:t>mult</w:t>
      </w:r>
      <w:proofErr w:type="spellEnd"/>
      <w:r w:rsidR="00E00ECE">
        <w:rPr>
          <w:rFonts w:asciiTheme="minorHAnsi" w:hAnsiTheme="minorHAnsi" w:cstheme="minorHAnsi"/>
        </w:rPr>
        <w:t xml:space="preserve">-functional layout to </w:t>
      </w:r>
      <w:r w:rsidR="00A2275D" w:rsidRPr="00ED22A3">
        <w:rPr>
          <w:rFonts w:asciiTheme="minorHAnsi" w:hAnsiTheme="minorHAnsi" w:cstheme="minorHAnsi"/>
        </w:rPr>
        <w:t>include:</w:t>
      </w:r>
    </w:p>
    <w:p w14:paraId="3BD29D99" w14:textId="77777777" w:rsidR="00A2275D" w:rsidRPr="00ED22A3" w:rsidRDefault="00A2275D" w:rsidP="00A2275D">
      <w:pPr>
        <w:pStyle w:val="ListParagraph"/>
        <w:ind w:left="770"/>
        <w:jc w:val="both"/>
        <w:rPr>
          <w:rFonts w:asciiTheme="minorHAnsi" w:hAnsiTheme="minorHAnsi" w:cstheme="minorHAnsi"/>
          <w:b/>
        </w:rPr>
      </w:pPr>
      <w:r w:rsidRPr="00ED22A3">
        <w:rPr>
          <w:rFonts w:asciiTheme="minorHAnsi" w:hAnsiTheme="minorHAnsi" w:cstheme="minorHAnsi"/>
          <w:b/>
        </w:rPr>
        <w:tab/>
      </w:r>
    </w:p>
    <w:tbl>
      <w:tblPr>
        <w:tblW w:w="8685" w:type="dxa"/>
        <w:tblInd w:w="612" w:type="dxa"/>
        <w:tblLook w:val="04A0" w:firstRow="1" w:lastRow="0" w:firstColumn="1" w:lastColumn="0" w:noHBand="0" w:noVBand="1"/>
      </w:tblPr>
      <w:tblGrid>
        <w:gridCol w:w="6070"/>
        <w:gridCol w:w="1319"/>
        <w:gridCol w:w="1296"/>
      </w:tblGrid>
      <w:tr w:rsidR="00A2275D" w:rsidRPr="0017796A" w14:paraId="3339FD65" w14:textId="77777777" w:rsidTr="0017796A">
        <w:trPr>
          <w:trHeight w:val="348"/>
        </w:trPr>
        <w:tc>
          <w:tcPr>
            <w:tcW w:w="0" w:type="auto"/>
            <w:tcBorders>
              <w:top w:val="nil"/>
              <w:left w:val="nil"/>
              <w:bottom w:val="nil"/>
              <w:right w:val="nil"/>
            </w:tcBorders>
            <w:shd w:val="clear" w:color="auto" w:fill="auto"/>
            <w:noWrap/>
            <w:vAlign w:val="bottom"/>
          </w:tcPr>
          <w:p w14:paraId="19F4BB25" w14:textId="77777777" w:rsidR="00A2275D" w:rsidRPr="0017796A" w:rsidRDefault="00A2275D" w:rsidP="00A46E73">
            <w:pPr>
              <w:rPr>
                <w:rFonts w:asciiTheme="minorHAnsi" w:hAnsiTheme="minorHAnsi" w:cstheme="minorHAnsi"/>
                <w:color w:val="000000"/>
              </w:rPr>
            </w:pPr>
            <w:r w:rsidRPr="0017796A">
              <w:rPr>
                <w:rFonts w:asciiTheme="minorHAnsi" w:hAnsiTheme="minorHAnsi" w:cstheme="minorHAnsi"/>
                <w:b/>
                <w:bCs/>
                <w:color w:val="000000"/>
              </w:rPr>
              <w:t>Item</w:t>
            </w:r>
          </w:p>
        </w:tc>
        <w:tc>
          <w:tcPr>
            <w:tcW w:w="0" w:type="auto"/>
            <w:tcBorders>
              <w:top w:val="nil"/>
              <w:left w:val="nil"/>
              <w:bottom w:val="nil"/>
              <w:right w:val="nil"/>
            </w:tcBorders>
            <w:shd w:val="clear" w:color="auto" w:fill="auto"/>
            <w:noWrap/>
            <w:vAlign w:val="bottom"/>
          </w:tcPr>
          <w:p w14:paraId="5CBC4119" w14:textId="77777777" w:rsidR="00A2275D" w:rsidRPr="0017796A" w:rsidRDefault="00A2275D" w:rsidP="00A46E73">
            <w:pPr>
              <w:jc w:val="right"/>
              <w:rPr>
                <w:rFonts w:asciiTheme="minorHAnsi" w:hAnsiTheme="minorHAnsi" w:cstheme="minorHAnsi"/>
                <w:color w:val="000000"/>
              </w:rPr>
            </w:pPr>
            <w:r w:rsidRPr="0017796A">
              <w:rPr>
                <w:rFonts w:asciiTheme="minorHAnsi" w:hAnsiTheme="minorHAnsi" w:cstheme="minorHAnsi"/>
                <w:b/>
                <w:bCs/>
                <w:color w:val="000000"/>
              </w:rPr>
              <w:t>How Many</w:t>
            </w:r>
          </w:p>
        </w:tc>
        <w:tc>
          <w:tcPr>
            <w:tcW w:w="1296" w:type="dxa"/>
            <w:tcBorders>
              <w:top w:val="nil"/>
              <w:left w:val="nil"/>
              <w:bottom w:val="nil"/>
              <w:right w:val="nil"/>
            </w:tcBorders>
            <w:shd w:val="clear" w:color="auto" w:fill="auto"/>
            <w:noWrap/>
            <w:vAlign w:val="bottom"/>
          </w:tcPr>
          <w:p w14:paraId="3D1A40F0" w14:textId="77777777" w:rsidR="00A2275D" w:rsidRPr="0017796A" w:rsidRDefault="00A2275D" w:rsidP="00A46E73">
            <w:pPr>
              <w:jc w:val="right"/>
              <w:rPr>
                <w:rFonts w:asciiTheme="minorHAnsi" w:hAnsiTheme="minorHAnsi" w:cstheme="minorHAnsi"/>
                <w:b/>
                <w:bCs/>
                <w:color w:val="000000"/>
              </w:rPr>
            </w:pPr>
            <w:r w:rsidRPr="0017796A">
              <w:rPr>
                <w:rFonts w:asciiTheme="minorHAnsi" w:hAnsiTheme="minorHAnsi" w:cstheme="minorHAnsi"/>
                <w:b/>
                <w:bCs/>
                <w:color w:val="000000"/>
              </w:rPr>
              <w:t>Total Cost</w:t>
            </w:r>
          </w:p>
        </w:tc>
      </w:tr>
      <w:tr w:rsidR="00A2275D" w:rsidRPr="0017796A" w14:paraId="71D11F37" w14:textId="77777777" w:rsidTr="0017796A">
        <w:trPr>
          <w:trHeight w:val="348"/>
        </w:trPr>
        <w:tc>
          <w:tcPr>
            <w:tcW w:w="0" w:type="auto"/>
            <w:tcBorders>
              <w:top w:val="nil"/>
              <w:left w:val="nil"/>
              <w:bottom w:val="nil"/>
              <w:right w:val="nil"/>
            </w:tcBorders>
            <w:shd w:val="clear" w:color="auto" w:fill="auto"/>
            <w:noWrap/>
            <w:vAlign w:val="bottom"/>
          </w:tcPr>
          <w:p w14:paraId="04D10270" w14:textId="0435F753" w:rsidR="00A2275D" w:rsidRPr="0017796A" w:rsidRDefault="007931A2" w:rsidP="00A46E73">
            <w:pPr>
              <w:rPr>
                <w:rFonts w:asciiTheme="minorHAnsi" w:hAnsiTheme="minorHAnsi" w:cstheme="minorHAnsi"/>
                <w:b/>
                <w:bCs/>
                <w:color w:val="000000"/>
              </w:rPr>
            </w:pPr>
            <w:hyperlink r:id="rId20" w:history="1">
              <w:r w:rsidR="00A2275D" w:rsidRPr="00515CB4">
                <w:rPr>
                  <w:rStyle w:val="Hyperlink"/>
                  <w:rFonts w:asciiTheme="minorHAnsi" w:hAnsiTheme="minorHAnsi" w:cstheme="minorHAnsi"/>
                  <w:bCs/>
                </w:rPr>
                <w:t xml:space="preserve">Rolling </w:t>
              </w:r>
              <w:r w:rsidR="00E34EA3" w:rsidRPr="00515CB4">
                <w:rPr>
                  <w:rStyle w:val="Hyperlink"/>
                  <w:rFonts w:asciiTheme="minorHAnsi" w:hAnsiTheme="minorHAnsi" w:cstheme="minorHAnsi"/>
                  <w:bCs/>
                </w:rPr>
                <w:t>T</w:t>
              </w:r>
              <w:r w:rsidR="00A2275D" w:rsidRPr="00515CB4">
                <w:rPr>
                  <w:rStyle w:val="Hyperlink"/>
                  <w:rFonts w:asciiTheme="minorHAnsi" w:hAnsiTheme="minorHAnsi" w:cstheme="minorHAnsi"/>
                  <w:bCs/>
                </w:rPr>
                <w:t>ables</w:t>
              </w:r>
            </w:hyperlink>
            <w:r w:rsidR="00A2275D" w:rsidRPr="0017796A">
              <w:rPr>
                <w:rFonts w:asciiTheme="minorHAnsi" w:hAnsiTheme="minorHAnsi" w:cstheme="minorHAnsi"/>
                <w:bCs/>
              </w:rPr>
              <w:t xml:space="preserve"> to </w:t>
            </w:r>
            <w:r w:rsidR="00E34EA3">
              <w:rPr>
                <w:rFonts w:asciiTheme="minorHAnsi" w:hAnsiTheme="minorHAnsi" w:cstheme="minorHAnsi"/>
                <w:bCs/>
              </w:rPr>
              <w:t>R</w:t>
            </w:r>
            <w:r w:rsidR="00A2275D" w:rsidRPr="0017796A">
              <w:rPr>
                <w:rFonts w:asciiTheme="minorHAnsi" w:hAnsiTheme="minorHAnsi" w:cstheme="minorHAnsi"/>
                <w:bCs/>
              </w:rPr>
              <w:t xml:space="preserve">eplace </w:t>
            </w:r>
            <w:r w:rsidR="00E34EA3">
              <w:rPr>
                <w:rFonts w:asciiTheme="minorHAnsi" w:hAnsiTheme="minorHAnsi" w:cstheme="minorHAnsi"/>
                <w:bCs/>
              </w:rPr>
              <w:t>A</w:t>
            </w:r>
            <w:r w:rsidR="00A2275D" w:rsidRPr="0017796A">
              <w:rPr>
                <w:rFonts w:asciiTheme="minorHAnsi" w:hAnsiTheme="minorHAnsi" w:cstheme="minorHAnsi"/>
                <w:bCs/>
              </w:rPr>
              <w:t xml:space="preserve">ll </w:t>
            </w:r>
            <w:r w:rsidR="00E34EA3">
              <w:rPr>
                <w:rFonts w:asciiTheme="minorHAnsi" w:hAnsiTheme="minorHAnsi" w:cstheme="minorHAnsi"/>
                <w:bCs/>
              </w:rPr>
              <w:t>D</w:t>
            </w:r>
            <w:r w:rsidR="00A2275D" w:rsidRPr="0017796A">
              <w:rPr>
                <w:rFonts w:asciiTheme="minorHAnsi" w:hAnsiTheme="minorHAnsi" w:cstheme="minorHAnsi"/>
                <w:bCs/>
              </w:rPr>
              <w:t xml:space="preserve">esks. </w:t>
            </w:r>
            <w:r w:rsidR="00E34EA3">
              <w:rPr>
                <w:rFonts w:asciiTheme="minorHAnsi" w:hAnsiTheme="minorHAnsi" w:cstheme="minorHAnsi"/>
                <w:bCs/>
              </w:rPr>
              <w:t>(</w:t>
            </w:r>
            <w:r w:rsidR="00A2275D" w:rsidRPr="0017796A">
              <w:rPr>
                <w:rFonts w:asciiTheme="minorHAnsi" w:hAnsiTheme="minorHAnsi" w:cstheme="minorHAnsi"/>
                <w:bCs/>
              </w:rPr>
              <w:t>Tables seat 4 student</w:t>
            </w:r>
            <w:r w:rsidR="00E34EA3">
              <w:rPr>
                <w:rFonts w:asciiTheme="minorHAnsi" w:hAnsiTheme="minorHAnsi" w:cstheme="minorHAnsi"/>
                <w:bCs/>
              </w:rPr>
              <w:t>s)</w:t>
            </w:r>
          </w:p>
        </w:tc>
        <w:tc>
          <w:tcPr>
            <w:tcW w:w="0" w:type="auto"/>
            <w:tcBorders>
              <w:top w:val="nil"/>
              <w:left w:val="nil"/>
              <w:bottom w:val="nil"/>
              <w:right w:val="nil"/>
            </w:tcBorders>
            <w:shd w:val="clear" w:color="auto" w:fill="auto"/>
            <w:noWrap/>
            <w:vAlign w:val="bottom"/>
          </w:tcPr>
          <w:p w14:paraId="615724C7" w14:textId="7F9B37E0" w:rsidR="00A2275D" w:rsidRPr="00515CB4" w:rsidRDefault="00504EA3" w:rsidP="00A46E73">
            <w:pPr>
              <w:jc w:val="right"/>
              <w:rPr>
                <w:rFonts w:asciiTheme="minorHAnsi" w:hAnsiTheme="minorHAnsi" w:cstheme="minorHAnsi"/>
                <w:color w:val="000000"/>
              </w:rPr>
            </w:pPr>
            <w:r w:rsidRPr="00515CB4">
              <w:rPr>
                <w:rFonts w:asciiTheme="minorHAnsi" w:hAnsiTheme="minorHAnsi" w:cstheme="minorHAnsi"/>
                <w:color w:val="000000"/>
              </w:rPr>
              <w:t>1 Set</w:t>
            </w:r>
          </w:p>
        </w:tc>
        <w:tc>
          <w:tcPr>
            <w:tcW w:w="1296" w:type="dxa"/>
            <w:tcBorders>
              <w:top w:val="nil"/>
              <w:left w:val="nil"/>
              <w:bottom w:val="nil"/>
              <w:right w:val="nil"/>
            </w:tcBorders>
            <w:shd w:val="clear" w:color="auto" w:fill="auto"/>
            <w:noWrap/>
            <w:vAlign w:val="bottom"/>
          </w:tcPr>
          <w:p w14:paraId="672AD8EE" w14:textId="36E234B0" w:rsidR="00A2275D" w:rsidRPr="00515CB4" w:rsidRDefault="00A2275D" w:rsidP="00A46E73">
            <w:pPr>
              <w:jc w:val="right"/>
              <w:rPr>
                <w:rFonts w:asciiTheme="minorHAnsi" w:hAnsiTheme="minorHAnsi" w:cstheme="minorHAnsi"/>
                <w:color w:val="000000"/>
              </w:rPr>
            </w:pPr>
            <w:r w:rsidRPr="00515CB4">
              <w:rPr>
                <w:rFonts w:asciiTheme="minorHAnsi" w:hAnsiTheme="minorHAnsi" w:cstheme="minorHAnsi"/>
                <w:color w:val="000000"/>
              </w:rPr>
              <w:t>$</w:t>
            </w:r>
            <w:r w:rsidR="00504EA3" w:rsidRPr="00515CB4">
              <w:rPr>
                <w:rFonts w:asciiTheme="minorHAnsi" w:hAnsiTheme="minorHAnsi" w:cstheme="minorHAnsi"/>
                <w:color w:val="000000"/>
              </w:rPr>
              <w:t>4,34</w:t>
            </w:r>
            <w:r w:rsidR="0017796A" w:rsidRPr="00515CB4">
              <w:rPr>
                <w:rFonts w:asciiTheme="minorHAnsi" w:hAnsiTheme="minorHAnsi" w:cstheme="minorHAnsi"/>
                <w:color w:val="000000"/>
              </w:rPr>
              <w:t>9</w:t>
            </w:r>
          </w:p>
        </w:tc>
      </w:tr>
      <w:tr w:rsidR="00515CB4" w:rsidRPr="0017796A" w14:paraId="0C9D4654" w14:textId="77777777" w:rsidTr="0017796A">
        <w:trPr>
          <w:trHeight w:val="348"/>
        </w:trPr>
        <w:tc>
          <w:tcPr>
            <w:tcW w:w="0" w:type="auto"/>
            <w:tcBorders>
              <w:top w:val="nil"/>
              <w:left w:val="nil"/>
              <w:bottom w:val="nil"/>
              <w:right w:val="nil"/>
            </w:tcBorders>
            <w:shd w:val="clear" w:color="auto" w:fill="auto"/>
            <w:noWrap/>
            <w:vAlign w:val="bottom"/>
          </w:tcPr>
          <w:p w14:paraId="79B0BC80" w14:textId="44BB6215" w:rsidR="00515CB4" w:rsidRPr="0017796A" w:rsidRDefault="007931A2" w:rsidP="00515CB4">
            <w:pPr>
              <w:rPr>
                <w:rFonts w:asciiTheme="minorHAnsi" w:hAnsiTheme="minorHAnsi" w:cstheme="minorHAnsi"/>
                <w:bCs/>
              </w:rPr>
            </w:pPr>
            <w:hyperlink r:id="rId21" w:history="1">
              <w:hyperlink r:id="rId22" w:history="1">
                <w:r w:rsidR="00515CB4" w:rsidRPr="00515CB4">
                  <w:rPr>
                    <w:rStyle w:val="Hyperlink"/>
                    <w:rFonts w:asciiTheme="minorHAnsi" w:hAnsiTheme="minorHAnsi" w:cstheme="minorHAnsi"/>
                  </w:rPr>
                  <w:t>Locking Cabinet to Secure Electronics</w:t>
                </w:r>
              </w:hyperlink>
            </w:hyperlink>
          </w:p>
        </w:tc>
        <w:tc>
          <w:tcPr>
            <w:tcW w:w="0" w:type="auto"/>
            <w:tcBorders>
              <w:top w:val="nil"/>
              <w:left w:val="nil"/>
              <w:bottom w:val="nil"/>
              <w:right w:val="nil"/>
            </w:tcBorders>
            <w:shd w:val="clear" w:color="auto" w:fill="auto"/>
            <w:noWrap/>
            <w:vAlign w:val="bottom"/>
          </w:tcPr>
          <w:p w14:paraId="0C3C7BE8" w14:textId="5B544335" w:rsidR="00515CB4" w:rsidRPr="0017796A" w:rsidRDefault="00515CB4" w:rsidP="00515CB4">
            <w:pPr>
              <w:jc w:val="right"/>
              <w:rPr>
                <w:rFonts w:asciiTheme="minorHAnsi" w:hAnsiTheme="minorHAnsi" w:cstheme="minorHAnsi"/>
                <w:b/>
                <w:bCs/>
                <w:color w:val="000000"/>
              </w:rPr>
            </w:pPr>
            <w:r w:rsidRPr="0017796A">
              <w:rPr>
                <w:rFonts w:asciiTheme="minorHAnsi" w:hAnsiTheme="minorHAnsi" w:cstheme="minorHAnsi"/>
                <w:color w:val="000000"/>
              </w:rPr>
              <w:t>2</w:t>
            </w:r>
          </w:p>
        </w:tc>
        <w:tc>
          <w:tcPr>
            <w:tcW w:w="1296" w:type="dxa"/>
            <w:tcBorders>
              <w:top w:val="nil"/>
              <w:left w:val="nil"/>
              <w:bottom w:val="nil"/>
              <w:right w:val="nil"/>
            </w:tcBorders>
            <w:shd w:val="clear" w:color="auto" w:fill="auto"/>
            <w:noWrap/>
            <w:vAlign w:val="bottom"/>
          </w:tcPr>
          <w:p w14:paraId="076A1B12" w14:textId="4AA31C2C" w:rsidR="00515CB4" w:rsidRPr="0017796A" w:rsidRDefault="00515CB4" w:rsidP="00515CB4">
            <w:pPr>
              <w:jc w:val="right"/>
              <w:rPr>
                <w:rFonts w:asciiTheme="minorHAnsi" w:hAnsiTheme="minorHAnsi" w:cstheme="minorHAnsi"/>
                <w:b/>
                <w:bCs/>
                <w:color w:val="000000"/>
              </w:rPr>
            </w:pPr>
            <w:r w:rsidRPr="0017796A">
              <w:rPr>
                <w:rFonts w:asciiTheme="minorHAnsi" w:hAnsiTheme="minorHAnsi" w:cstheme="minorHAnsi"/>
                <w:color w:val="000000"/>
              </w:rPr>
              <w:t>$</w:t>
            </w:r>
            <w:r>
              <w:rPr>
                <w:rFonts w:asciiTheme="minorHAnsi" w:hAnsiTheme="minorHAnsi" w:cstheme="minorHAnsi"/>
                <w:color w:val="000000"/>
              </w:rPr>
              <w:t>569</w:t>
            </w:r>
          </w:p>
        </w:tc>
      </w:tr>
    </w:tbl>
    <w:p w14:paraId="2EEBC703" w14:textId="24C0B01A" w:rsidR="00071455" w:rsidRPr="00ED22A3" w:rsidRDefault="00627679" w:rsidP="00515CB4">
      <w:pPr>
        <w:pStyle w:val="ListParagraph"/>
        <w:ind w:left="770"/>
        <w:jc w:val="both"/>
        <w:rPr>
          <w:rFonts w:asciiTheme="minorHAnsi" w:hAnsiTheme="minorHAnsi" w:cstheme="minorHAnsi"/>
        </w:rPr>
      </w:pPr>
      <w:r w:rsidRPr="00ED22A3">
        <w:rPr>
          <w:rFonts w:asciiTheme="minorHAnsi" w:hAnsiTheme="minorHAnsi" w:cstheme="minorHAnsi"/>
          <w:b/>
        </w:rPr>
        <w:lastRenderedPageBreak/>
        <w:t>Equipment</w:t>
      </w:r>
      <w:r w:rsidR="00071455" w:rsidRPr="00ED22A3">
        <w:rPr>
          <w:rFonts w:asciiTheme="minorHAnsi" w:hAnsiTheme="minorHAnsi" w:cstheme="minorHAnsi"/>
        </w:rPr>
        <w:t xml:space="preserve"> – </w:t>
      </w:r>
      <w:r w:rsidR="00704F10" w:rsidRPr="00ED22A3">
        <w:rPr>
          <w:rFonts w:asciiTheme="minorHAnsi" w:hAnsiTheme="minorHAnsi" w:cstheme="minorHAnsi"/>
        </w:rPr>
        <w:t>Equipment is provided to enhance the learning environment and present a multi-sensory approach to learning that can accommodate a variety of learning styles and needs.</w:t>
      </w:r>
      <w:r w:rsidR="00A46E73">
        <w:rPr>
          <w:rFonts w:asciiTheme="minorHAnsi" w:hAnsiTheme="minorHAnsi" w:cstheme="minorHAnsi"/>
        </w:rPr>
        <w:t xml:space="preserve"> The major item to be purchased and central to our plan to accommodate a diverse student learning environment is the purchase of a Smartboard</w:t>
      </w:r>
      <w:r w:rsidR="001004AE">
        <w:rPr>
          <w:rFonts w:asciiTheme="minorHAnsi" w:hAnsiTheme="minorHAnsi" w:cstheme="minorHAnsi"/>
        </w:rPr>
        <w:t xml:space="preserve"> (Figure 3)</w:t>
      </w:r>
      <w:r w:rsidR="00A46E73">
        <w:rPr>
          <w:rFonts w:asciiTheme="minorHAnsi" w:hAnsiTheme="minorHAnsi" w:cstheme="minorHAnsi"/>
        </w:rPr>
        <w:t xml:space="preserve">. We have chosen the </w:t>
      </w:r>
      <w:proofErr w:type="spellStart"/>
      <w:r w:rsidR="00A46E73">
        <w:rPr>
          <w:rFonts w:asciiTheme="minorHAnsi" w:hAnsiTheme="minorHAnsi" w:cstheme="minorHAnsi"/>
        </w:rPr>
        <w:t>NewLine</w:t>
      </w:r>
      <w:proofErr w:type="spellEnd"/>
      <w:r w:rsidR="00A46E73">
        <w:rPr>
          <w:rFonts w:asciiTheme="minorHAnsi" w:hAnsiTheme="minorHAnsi" w:cstheme="minorHAnsi"/>
        </w:rPr>
        <w:t xml:space="preserve"> TT-651RS 65” Ultra-HD LED Multi-touch display unit. This unit fulfills the needs of the classroom while being reasonably priced to fit within the budget. The smartboard has intelligent touch (can use a finger, palm or stylus), wireless access, windows, </w:t>
      </w:r>
      <w:r w:rsidR="00996152">
        <w:rPr>
          <w:rFonts w:asciiTheme="minorHAnsi" w:hAnsiTheme="minorHAnsi" w:cstheme="minorHAnsi"/>
        </w:rPr>
        <w:t xml:space="preserve">embedded tools and apps, personalized user interface, slim build and a </w:t>
      </w:r>
      <w:proofErr w:type="gramStart"/>
      <w:r w:rsidR="00996152">
        <w:rPr>
          <w:rFonts w:asciiTheme="minorHAnsi" w:hAnsiTheme="minorHAnsi" w:cstheme="minorHAnsi"/>
        </w:rPr>
        <w:t>3 year</w:t>
      </w:r>
      <w:proofErr w:type="gramEnd"/>
      <w:r w:rsidR="00996152">
        <w:rPr>
          <w:rFonts w:asciiTheme="minorHAnsi" w:hAnsiTheme="minorHAnsi" w:cstheme="minorHAnsi"/>
        </w:rPr>
        <w:t xml:space="preserve"> warranty. </w:t>
      </w:r>
      <w:r w:rsidR="00704F10" w:rsidRPr="00ED22A3">
        <w:rPr>
          <w:rFonts w:asciiTheme="minorHAnsi" w:hAnsiTheme="minorHAnsi" w:cstheme="minorHAnsi"/>
        </w:rPr>
        <w:t>Equipment to be purchased includes:</w:t>
      </w:r>
    </w:p>
    <w:tbl>
      <w:tblPr>
        <w:tblW w:w="8660" w:type="dxa"/>
        <w:tblInd w:w="612" w:type="dxa"/>
        <w:tblLook w:val="04A0" w:firstRow="1" w:lastRow="0" w:firstColumn="1" w:lastColumn="0" w:noHBand="0" w:noVBand="1"/>
      </w:tblPr>
      <w:tblGrid>
        <w:gridCol w:w="5098"/>
        <w:gridCol w:w="2138"/>
        <w:gridCol w:w="1424"/>
      </w:tblGrid>
      <w:tr w:rsidR="00704F10" w:rsidRPr="0017796A" w14:paraId="77C7A44C" w14:textId="77777777" w:rsidTr="0017796A">
        <w:trPr>
          <w:trHeight w:val="341"/>
        </w:trPr>
        <w:tc>
          <w:tcPr>
            <w:tcW w:w="5098" w:type="dxa"/>
            <w:tcBorders>
              <w:top w:val="nil"/>
              <w:left w:val="nil"/>
              <w:bottom w:val="nil"/>
              <w:right w:val="nil"/>
            </w:tcBorders>
            <w:shd w:val="clear" w:color="auto" w:fill="auto"/>
            <w:noWrap/>
            <w:vAlign w:val="bottom"/>
          </w:tcPr>
          <w:p w14:paraId="68CFE851" w14:textId="13D91520" w:rsidR="00704F10" w:rsidRPr="0017796A" w:rsidRDefault="00704F10" w:rsidP="00704F10">
            <w:pPr>
              <w:rPr>
                <w:rFonts w:asciiTheme="minorHAnsi" w:hAnsiTheme="minorHAnsi" w:cstheme="minorHAnsi"/>
                <w:color w:val="000000"/>
              </w:rPr>
            </w:pPr>
            <w:r w:rsidRPr="0017796A">
              <w:rPr>
                <w:rFonts w:asciiTheme="minorHAnsi" w:hAnsiTheme="minorHAnsi" w:cstheme="minorHAnsi"/>
                <w:b/>
                <w:bCs/>
                <w:color w:val="000000"/>
              </w:rPr>
              <w:t>Item</w:t>
            </w:r>
          </w:p>
        </w:tc>
        <w:tc>
          <w:tcPr>
            <w:tcW w:w="2138" w:type="dxa"/>
            <w:tcBorders>
              <w:top w:val="nil"/>
              <w:left w:val="nil"/>
              <w:bottom w:val="nil"/>
              <w:right w:val="nil"/>
            </w:tcBorders>
            <w:shd w:val="clear" w:color="auto" w:fill="auto"/>
            <w:noWrap/>
            <w:vAlign w:val="bottom"/>
          </w:tcPr>
          <w:p w14:paraId="0B106C4E" w14:textId="0A0C383B" w:rsidR="00704F10" w:rsidRPr="0017796A" w:rsidRDefault="00704F10" w:rsidP="00704F10">
            <w:pPr>
              <w:jc w:val="right"/>
              <w:rPr>
                <w:rFonts w:asciiTheme="minorHAnsi" w:hAnsiTheme="minorHAnsi" w:cstheme="minorHAnsi"/>
                <w:color w:val="000000"/>
              </w:rPr>
            </w:pPr>
            <w:r w:rsidRPr="0017796A">
              <w:rPr>
                <w:rFonts w:asciiTheme="minorHAnsi" w:hAnsiTheme="minorHAnsi" w:cstheme="minorHAnsi"/>
                <w:b/>
                <w:bCs/>
                <w:color w:val="000000"/>
              </w:rPr>
              <w:t>How Many</w:t>
            </w:r>
          </w:p>
        </w:tc>
        <w:tc>
          <w:tcPr>
            <w:tcW w:w="1424" w:type="dxa"/>
            <w:tcBorders>
              <w:top w:val="nil"/>
              <w:left w:val="nil"/>
              <w:bottom w:val="nil"/>
              <w:right w:val="nil"/>
            </w:tcBorders>
            <w:shd w:val="clear" w:color="auto" w:fill="auto"/>
            <w:noWrap/>
            <w:vAlign w:val="bottom"/>
          </w:tcPr>
          <w:p w14:paraId="1017B000" w14:textId="11D5ED7A" w:rsidR="00704F10" w:rsidRPr="0017796A" w:rsidRDefault="00704F10" w:rsidP="00704F10">
            <w:pPr>
              <w:jc w:val="right"/>
              <w:rPr>
                <w:rFonts w:asciiTheme="minorHAnsi" w:hAnsiTheme="minorHAnsi" w:cstheme="minorHAnsi"/>
                <w:color w:val="000000"/>
              </w:rPr>
            </w:pPr>
            <w:r w:rsidRPr="0017796A">
              <w:rPr>
                <w:rFonts w:asciiTheme="minorHAnsi" w:hAnsiTheme="minorHAnsi" w:cstheme="minorHAnsi"/>
                <w:b/>
                <w:bCs/>
                <w:color w:val="000000"/>
              </w:rPr>
              <w:t>Total Cost</w:t>
            </w:r>
          </w:p>
        </w:tc>
      </w:tr>
      <w:tr w:rsidR="00704F10" w:rsidRPr="0017796A" w14:paraId="1F557C6D" w14:textId="77777777" w:rsidTr="0017796A">
        <w:trPr>
          <w:trHeight w:val="341"/>
        </w:trPr>
        <w:tc>
          <w:tcPr>
            <w:tcW w:w="5098" w:type="dxa"/>
            <w:tcBorders>
              <w:top w:val="nil"/>
              <w:left w:val="nil"/>
              <w:bottom w:val="nil"/>
              <w:right w:val="nil"/>
            </w:tcBorders>
            <w:shd w:val="clear" w:color="auto" w:fill="auto"/>
            <w:noWrap/>
            <w:vAlign w:val="bottom"/>
            <w:hideMark/>
          </w:tcPr>
          <w:p w14:paraId="5EF5BD03" w14:textId="365A2277" w:rsidR="00704F10" w:rsidRPr="0017796A" w:rsidRDefault="007931A2" w:rsidP="00A46E73">
            <w:pPr>
              <w:rPr>
                <w:rFonts w:asciiTheme="minorHAnsi" w:hAnsiTheme="minorHAnsi" w:cstheme="minorHAnsi"/>
                <w:color w:val="000000"/>
              </w:rPr>
            </w:pPr>
            <w:hyperlink r:id="rId23" w:history="1">
              <w:proofErr w:type="spellStart"/>
              <w:r w:rsidR="00704F10" w:rsidRPr="00515CB4">
                <w:rPr>
                  <w:rStyle w:val="Hyperlink"/>
                  <w:rFonts w:asciiTheme="minorHAnsi" w:hAnsiTheme="minorHAnsi" w:cstheme="minorHAnsi"/>
                </w:rPr>
                <w:t>SmartBoard</w:t>
              </w:r>
              <w:proofErr w:type="spellEnd"/>
            </w:hyperlink>
            <w:r w:rsidR="00A4465E">
              <w:rPr>
                <w:rFonts w:asciiTheme="minorHAnsi" w:hAnsiTheme="minorHAnsi" w:cstheme="minorHAnsi"/>
                <w:color w:val="000000"/>
              </w:rPr>
              <w:t xml:space="preserve"> </w:t>
            </w:r>
          </w:p>
        </w:tc>
        <w:tc>
          <w:tcPr>
            <w:tcW w:w="2138" w:type="dxa"/>
            <w:tcBorders>
              <w:top w:val="nil"/>
              <w:left w:val="nil"/>
              <w:bottom w:val="nil"/>
              <w:right w:val="nil"/>
            </w:tcBorders>
            <w:shd w:val="clear" w:color="auto" w:fill="auto"/>
            <w:noWrap/>
            <w:vAlign w:val="bottom"/>
            <w:hideMark/>
          </w:tcPr>
          <w:p w14:paraId="14610957" w14:textId="77777777" w:rsidR="00704F10" w:rsidRPr="0017796A" w:rsidRDefault="00704F10"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424" w:type="dxa"/>
            <w:tcBorders>
              <w:top w:val="nil"/>
              <w:left w:val="nil"/>
              <w:bottom w:val="nil"/>
              <w:right w:val="nil"/>
            </w:tcBorders>
            <w:shd w:val="clear" w:color="auto" w:fill="auto"/>
            <w:noWrap/>
            <w:vAlign w:val="bottom"/>
            <w:hideMark/>
          </w:tcPr>
          <w:p w14:paraId="69AFFBA3" w14:textId="2EDE38AB" w:rsidR="00704F10" w:rsidRPr="0017796A" w:rsidRDefault="00704F10" w:rsidP="00A46E73">
            <w:pPr>
              <w:jc w:val="right"/>
              <w:rPr>
                <w:rFonts w:asciiTheme="minorHAnsi" w:hAnsiTheme="minorHAnsi" w:cstheme="minorHAnsi"/>
                <w:color w:val="000000"/>
              </w:rPr>
            </w:pPr>
            <w:r w:rsidRPr="0017796A">
              <w:rPr>
                <w:rFonts w:asciiTheme="minorHAnsi" w:hAnsiTheme="minorHAnsi" w:cstheme="minorHAnsi"/>
                <w:color w:val="000000"/>
              </w:rPr>
              <w:t>$</w:t>
            </w:r>
            <w:r w:rsidR="0017796A">
              <w:rPr>
                <w:rFonts w:asciiTheme="minorHAnsi" w:hAnsiTheme="minorHAnsi" w:cstheme="minorHAnsi"/>
                <w:color w:val="000000"/>
              </w:rPr>
              <w:t>3,254</w:t>
            </w:r>
          </w:p>
        </w:tc>
      </w:tr>
      <w:tr w:rsidR="00704F10" w:rsidRPr="0017796A" w14:paraId="63C0D491" w14:textId="77777777" w:rsidTr="0017796A">
        <w:trPr>
          <w:trHeight w:val="341"/>
        </w:trPr>
        <w:tc>
          <w:tcPr>
            <w:tcW w:w="5098" w:type="dxa"/>
            <w:tcBorders>
              <w:top w:val="nil"/>
              <w:left w:val="nil"/>
              <w:bottom w:val="nil"/>
              <w:right w:val="nil"/>
            </w:tcBorders>
            <w:shd w:val="clear" w:color="auto" w:fill="auto"/>
            <w:noWrap/>
            <w:vAlign w:val="bottom"/>
            <w:hideMark/>
          </w:tcPr>
          <w:p w14:paraId="2D931DC4" w14:textId="465A87C3" w:rsidR="00704F10" w:rsidRPr="0017796A" w:rsidRDefault="007931A2" w:rsidP="00A46E73">
            <w:pPr>
              <w:rPr>
                <w:rFonts w:asciiTheme="minorHAnsi" w:hAnsiTheme="minorHAnsi" w:cstheme="minorHAnsi"/>
                <w:color w:val="000000"/>
              </w:rPr>
            </w:pPr>
            <w:hyperlink r:id="rId24" w:history="1">
              <w:r w:rsidR="00704F10" w:rsidRPr="00515CB4">
                <w:rPr>
                  <w:rStyle w:val="Hyperlink"/>
                  <w:rFonts w:asciiTheme="minorHAnsi" w:hAnsiTheme="minorHAnsi" w:cstheme="minorHAnsi"/>
                </w:rPr>
                <w:t xml:space="preserve">Rolling Stand for </w:t>
              </w:r>
              <w:proofErr w:type="spellStart"/>
              <w:r w:rsidR="00704F10" w:rsidRPr="00515CB4">
                <w:rPr>
                  <w:rStyle w:val="Hyperlink"/>
                  <w:rFonts w:asciiTheme="minorHAnsi" w:hAnsiTheme="minorHAnsi" w:cstheme="minorHAnsi"/>
                </w:rPr>
                <w:t>SmartBoard</w:t>
              </w:r>
              <w:proofErr w:type="spellEnd"/>
            </w:hyperlink>
          </w:p>
        </w:tc>
        <w:tc>
          <w:tcPr>
            <w:tcW w:w="2138" w:type="dxa"/>
            <w:tcBorders>
              <w:top w:val="nil"/>
              <w:left w:val="nil"/>
              <w:bottom w:val="nil"/>
              <w:right w:val="nil"/>
            </w:tcBorders>
            <w:shd w:val="clear" w:color="auto" w:fill="auto"/>
            <w:noWrap/>
            <w:vAlign w:val="bottom"/>
            <w:hideMark/>
          </w:tcPr>
          <w:p w14:paraId="7FE9BC92" w14:textId="77777777" w:rsidR="00704F10" w:rsidRPr="0017796A" w:rsidRDefault="00704F10"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424" w:type="dxa"/>
            <w:tcBorders>
              <w:top w:val="nil"/>
              <w:left w:val="nil"/>
              <w:bottom w:val="nil"/>
              <w:right w:val="nil"/>
            </w:tcBorders>
            <w:shd w:val="clear" w:color="auto" w:fill="auto"/>
            <w:noWrap/>
            <w:vAlign w:val="bottom"/>
            <w:hideMark/>
          </w:tcPr>
          <w:p w14:paraId="44F41B1C" w14:textId="2FB74904" w:rsidR="00704F10" w:rsidRPr="0017796A" w:rsidRDefault="00704F10" w:rsidP="00A46E73">
            <w:pPr>
              <w:jc w:val="right"/>
              <w:rPr>
                <w:rFonts w:asciiTheme="minorHAnsi" w:hAnsiTheme="minorHAnsi" w:cstheme="minorHAnsi"/>
                <w:color w:val="000000"/>
              </w:rPr>
            </w:pPr>
            <w:r w:rsidRPr="0017796A">
              <w:rPr>
                <w:rFonts w:asciiTheme="minorHAnsi" w:hAnsiTheme="minorHAnsi" w:cstheme="minorHAnsi"/>
                <w:color w:val="000000"/>
              </w:rPr>
              <w:t>$1,</w:t>
            </w:r>
            <w:r w:rsidR="0017796A">
              <w:rPr>
                <w:rFonts w:asciiTheme="minorHAnsi" w:hAnsiTheme="minorHAnsi" w:cstheme="minorHAnsi"/>
                <w:color w:val="000000"/>
              </w:rPr>
              <w:t>499</w:t>
            </w:r>
          </w:p>
        </w:tc>
      </w:tr>
      <w:tr w:rsidR="00686EBD" w:rsidRPr="0017796A" w14:paraId="40860BA1" w14:textId="77777777" w:rsidTr="0017796A">
        <w:trPr>
          <w:trHeight w:val="341"/>
        </w:trPr>
        <w:tc>
          <w:tcPr>
            <w:tcW w:w="5098" w:type="dxa"/>
            <w:tcBorders>
              <w:top w:val="nil"/>
              <w:left w:val="nil"/>
              <w:bottom w:val="nil"/>
              <w:right w:val="nil"/>
            </w:tcBorders>
            <w:shd w:val="clear" w:color="auto" w:fill="auto"/>
            <w:noWrap/>
            <w:vAlign w:val="bottom"/>
            <w:hideMark/>
          </w:tcPr>
          <w:p w14:paraId="6500730C" w14:textId="136F148B" w:rsidR="00686EBD" w:rsidRPr="0017796A" w:rsidRDefault="007931A2" w:rsidP="00A46E73">
            <w:pPr>
              <w:rPr>
                <w:rFonts w:asciiTheme="minorHAnsi" w:hAnsiTheme="minorHAnsi" w:cstheme="minorHAnsi"/>
                <w:color w:val="000000"/>
              </w:rPr>
            </w:pPr>
            <w:hyperlink r:id="rId25" w:history="1">
              <w:r w:rsidR="00686EBD" w:rsidRPr="00515CB4">
                <w:rPr>
                  <w:rStyle w:val="Hyperlink"/>
                  <w:rFonts w:asciiTheme="minorHAnsi" w:hAnsiTheme="minorHAnsi" w:cstheme="minorHAnsi"/>
                </w:rPr>
                <w:t>Voice Amplifier for Teacher</w:t>
              </w:r>
            </w:hyperlink>
          </w:p>
        </w:tc>
        <w:tc>
          <w:tcPr>
            <w:tcW w:w="2138" w:type="dxa"/>
            <w:tcBorders>
              <w:top w:val="nil"/>
              <w:left w:val="nil"/>
              <w:bottom w:val="nil"/>
              <w:right w:val="nil"/>
            </w:tcBorders>
            <w:shd w:val="clear" w:color="auto" w:fill="auto"/>
            <w:noWrap/>
            <w:vAlign w:val="bottom"/>
            <w:hideMark/>
          </w:tcPr>
          <w:p w14:paraId="5D4A7D28" w14:textId="6A309B2E" w:rsidR="00686EBD" w:rsidRPr="0017796A" w:rsidRDefault="00E34EA3" w:rsidP="00A46E73">
            <w:pPr>
              <w:jc w:val="right"/>
              <w:rPr>
                <w:rFonts w:asciiTheme="minorHAnsi" w:hAnsiTheme="minorHAnsi" w:cstheme="minorHAnsi"/>
                <w:color w:val="000000"/>
              </w:rPr>
            </w:pPr>
            <w:r>
              <w:rPr>
                <w:rFonts w:asciiTheme="minorHAnsi" w:hAnsiTheme="minorHAnsi" w:cstheme="minorHAnsi"/>
                <w:color w:val="000000"/>
              </w:rPr>
              <w:t>1</w:t>
            </w:r>
          </w:p>
        </w:tc>
        <w:tc>
          <w:tcPr>
            <w:tcW w:w="1424" w:type="dxa"/>
            <w:tcBorders>
              <w:top w:val="nil"/>
              <w:left w:val="nil"/>
              <w:bottom w:val="nil"/>
              <w:right w:val="nil"/>
            </w:tcBorders>
            <w:shd w:val="clear" w:color="auto" w:fill="auto"/>
            <w:noWrap/>
            <w:vAlign w:val="bottom"/>
            <w:hideMark/>
          </w:tcPr>
          <w:p w14:paraId="0DB053A8" w14:textId="64C22AB5" w:rsidR="00686EBD" w:rsidRPr="0017796A" w:rsidRDefault="00686EBD" w:rsidP="00A46E73">
            <w:pPr>
              <w:jc w:val="right"/>
              <w:rPr>
                <w:rFonts w:asciiTheme="minorHAnsi" w:hAnsiTheme="minorHAnsi" w:cstheme="minorHAnsi"/>
                <w:color w:val="000000"/>
              </w:rPr>
            </w:pPr>
            <w:r w:rsidRPr="0017796A">
              <w:rPr>
                <w:rFonts w:asciiTheme="minorHAnsi" w:hAnsiTheme="minorHAnsi" w:cstheme="minorHAnsi"/>
                <w:color w:val="000000"/>
              </w:rPr>
              <w:t>$</w:t>
            </w:r>
            <w:r w:rsidR="00E34EA3">
              <w:rPr>
                <w:rFonts w:asciiTheme="minorHAnsi" w:hAnsiTheme="minorHAnsi" w:cstheme="minorHAnsi"/>
                <w:color w:val="000000"/>
              </w:rPr>
              <w:t>165</w:t>
            </w:r>
          </w:p>
        </w:tc>
      </w:tr>
      <w:tr w:rsidR="00686EBD" w:rsidRPr="0017796A" w14:paraId="236444C2" w14:textId="77777777" w:rsidTr="0017796A">
        <w:trPr>
          <w:trHeight w:val="341"/>
        </w:trPr>
        <w:tc>
          <w:tcPr>
            <w:tcW w:w="5098" w:type="dxa"/>
            <w:tcBorders>
              <w:top w:val="nil"/>
              <w:left w:val="nil"/>
              <w:bottom w:val="nil"/>
              <w:right w:val="nil"/>
            </w:tcBorders>
            <w:shd w:val="clear" w:color="auto" w:fill="auto"/>
            <w:noWrap/>
            <w:vAlign w:val="bottom"/>
            <w:hideMark/>
          </w:tcPr>
          <w:p w14:paraId="7AEBEEFE" w14:textId="1613FC32" w:rsidR="00686EBD" w:rsidRPr="0017796A" w:rsidRDefault="007931A2" w:rsidP="00A46E73">
            <w:pPr>
              <w:rPr>
                <w:rFonts w:asciiTheme="minorHAnsi" w:hAnsiTheme="minorHAnsi" w:cstheme="minorHAnsi"/>
                <w:color w:val="000000"/>
              </w:rPr>
            </w:pPr>
            <w:hyperlink r:id="rId26" w:anchor="minicart_a" w:history="1">
              <w:r w:rsidR="00686EBD" w:rsidRPr="00515CB4">
                <w:rPr>
                  <w:rStyle w:val="Hyperlink"/>
                  <w:rFonts w:asciiTheme="minorHAnsi" w:hAnsiTheme="minorHAnsi" w:cstheme="minorHAnsi"/>
                </w:rPr>
                <w:t xml:space="preserve">Individual </w:t>
              </w:r>
              <w:r w:rsidR="00E34EA3" w:rsidRPr="00515CB4">
                <w:rPr>
                  <w:rStyle w:val="Hyperlink"/>
                  <w:rFonts w:asciiTheme="minorHAnsi" w:hAnsiTheme="minorHAnsi" w:cstheme="minorHAnsi"/>
                </w:rPr>
                <w:t>W</w:t>
              </w:r>
              <w:r w:rsidR="00686EBD" w:rsidRPr="00515CB4">
                <w:rPr>
                  <w:rStyle w:val="Hyperlink"/>
                  <w:rFonts w:asciiTheme="minorHAnsi" w:hAnsiTheme="minorHAnsi" w:cstheme="minorHAnsi"/>
                </w:rPr>
                <w:t>hiteboards</w:t>
              </w:r>
            </w:hyperlink>
          </w:p>
        </w:tc>
        <w:tc>
          <w:tcPr>
            <w:tcW w:w="2138" w:type="dxa"/>
            <w:tcBorders>
              <w:top w:val="nil"/>
              <w:left w:val="nil"/>
              <w:bottom w:val="nil"/>
              <w:right w:val="nil"/>
            </w:tcBorders>
            <w:shd w:val="clear" w:color="auto" w:fill="auto"/>
            <w:noWrap/>
            <w:vAlign w:val="bottom"/>
            <w:hideMark/>
          </w:tcPr>
          <w:p w14:paraId="483C746B" w14:textId="77777777" w:rsidR="00686EBD" w:rsidRPr="0017796A" w:rsidRDefault="00686EBD" w:rsidP="00A46E73">
            <w:pPr>
              <w:jc w:val="right"/>
              <w:rPr>
                <w:rFonts w:asciiTheme="minorHAnsi" w:hAnsiTheme="minorHAnsi" w:cstheme="minorHAnsi"/>
                <w:color w:val="000000"/>
              </w:rPr>
            </w:pPr>
            <w:r w:rsidRPr="0017796A">
              <w:rPr>
                <w:rFonts w:asciiTheme="minorHAnsi" w:hAnsiTheme="minorHAnsi" w:cstheme="minorHAnsi"/>
                <w:color w:val="000000"/>
              </w:rPr>
              <w:t>28</w:t>
            </w:r>
          </w:p>
        </w:tc>
        <w:tc>
          <w:tcPr>
            <w:tcW w:w="1424" w:type="dxa"/>
            <w:tcBorders>
              <w:top w:val="nil"/>
              <w:left w:val="nil"/>
              <w:bottom w:val="nil"/>
              <w:right w:val="nil"/>
            </w:tcBorders>
            <w:shd w:val="clear" w:color="auto" w:fill="auto"/>
            <w:noWrap/>
            <w:vAlign w:val="bottom"/>
            <w:hideMark/>
          </w:tcPr>
          <w:p w14:paraId="524B074F" w14:textId="33B5F92B" w:rsidR="00686EBD" w:rsidRPr="0017796A" w:rsidRDefault="00686EBD" w:rsidP="00A46E73">
            <w:pPr>
              <w:jc w:val="right"/>
              <w:rPr>
                <w:rFonts w:asciiTheme="minorHAnsi" w:hAnsiTheme="minorHAnsi" w:cstheme="minorHAnsi"/>
                <w:color w:val="000000"/>
              </w:rPr>
            </w:pPr>
            <w:r w:rsidRPr="0017796A">
              <w:rPr>
                <w:rFonts w:asciiTheme="minorHAnsi" w:hAnsiTheme="minorHAnsi" w:cstheme="minorHAnsi"/>
                <w:color w:val="000000"/>
              </w:rPr>
              <w:t>$</w:t>
            </w:r>
            <w:r w:rsidR="00E34EA3">
              <w:rPr>
                <w:rFonts w:asciiTheme="minorHAnsi" w:hAnsiTheme="minorHAnsi" w:cstheme="minorHAnsi"/>
                <w:color w:val="000000"/>
              </w:rPr>
              <w:t>100</w:t>
            </w:r>
          </w:p>
        </w:tc>
      </w:tr>
      <w:tr w:rsidR="00686EBD" w:rsidRPr="0017796A" w14:paraId="2EA4EAC0" w14:textId="77777777" w:rsidTr="0017796A">
        <w:trPr>
          <w:trHeight w:val="341"/>
        </w:trPr>
        <w:tc>
          <w:tcPr>
            <w:tcW w:w="5098" w:type="dxa"/>
            <w:tcBorders>
              <w:top w:val="nil"/>
              <w:left w:val="nil"/>
              <w:bottom w:val="nil"/>
              <w:right w:val="nil"/>
            </w:tcBorders>
            <w:shd w:val="clear" w:color="auto" w:fill="auto"/>
            <w:noWrap/>
            <w:vAlign w:val="bottom"/>
            <w:hideMark/>
          </w:tcPr>
          <w:p w14:paraId="58AE7EE5" w14:textId="5B8C2FD3" w:rsidR="00686EBD" w:rsidRPr="0017796A" w:rsidRDefault="007931A2" w:rsidP="00A46E73">
            <w:pPr>
              <w:rPr>
                <w:rFonts w:asciiTheme="minorHAnsi" w:hAnsiTheme="minorHAnsi" w:cstheme="minorHAnsi"/>
                <w:color w:val="000000"/>
              </w:rPr>
            </w:pPr>
            <w:hyperlink r:id="rId27" w:history="1">
              <w:r w:rsidR="00686EBD" w:rsidRPr="00515CB4">
                <w:rPr>
                  <w:rStyle w:val="Hyperlink"/>
                  <w:rFonts w:asciiTheme="minorHAnsi" w:hAnsiTheme="minorHAnsi" w:cstheme="minorHAnsi"/>
                </w:rPr>
                <w:t xml:space="preserve">Dry </w:t>
              </w:r>
              <w:r w:rsidR="00E34EA3" w:rsidRPr="00515CB4">
                <w:rPr>
                  <w:rStyle w:val="Hyperlink"/>
                  <w:rFonts w:asciiTheme="minorHAnsi" w:hAnsiTheme="minorHAnsi" w:cstheme="minorHAnsi"/>
                </w:rPr>
                <w:t>E</w:t>
              </w:r>
              <w:r w:rsidR="00686EBD" w:rsidRPr="00515CB4">
                <w:rPr>
                  <w:rStyle w:val="Hyperlink"/>
                  <w:rFonts w:asciiTheme="minorHAnsi" w:hAnsiTheme="minorHAnsi" w:cstheme="minorHAnsi"/>
                </w:rPr>
                <w:t xml:space="preserve">rase </w:t>
              </w:r>
              <w:r w:rsidR="00E34EA3" w:rsidRPr="00515CB4">
                <w:rPr>
                  <w:rStyle w:val="Hyperlink"/>
                  <w:rFonts w:asciiTheme="minorHAnsi" w:hAnsiTheme="minorHAnsi" w:cstheme="minorHAnsi"/>
                </w:rPr>
                <w:t>M</w:t>
              </w:r>
              <w:r w:rsidR="00686EBD" w:rsidRPr="00515CB4">
                <w:rPr>
                  <w:rStyle w:val="Hyperlink"/>
                  <w:rFonts w:asciiTheme="minorHAnsi" w:hAnsiTheme="minorHAnsi" w:cstheme="minorHAnsi"/>
                </w:rPr>
                <w:t>arkers</w:t>
              </w:r>
            </w:hyperlink>
          </w:p>
        </w:tc>
        <w:tc>
          <w:tcPr>
            <w:tcW w:w="2138" w:type="dxa"/>
            <w:tcBorders>
              <w:top w:val="nil"/>
              <w:left w:val="nil"/>
              <w:bottom w:val="nil"/>
              <w:right w:val="nil"/>
            </w:tcBorders>
            <w:shd w:val="clear" w:color="auto" w:fill="auto"/>
            <w:noWrap/>
            <w:vAlign w:val="bottom"/>
            <w:hideMark/>
          </w:tcPr>
          <w:p w14:paraId="39470EC7" w14:textId="2E6B633E" w:rsidR="00686EBD" w:rsidRPr="0017796A" w:rsidRDefault="00E34EA3" w:rsidP="00A46E73">
            <w:pPr>
              <w:jc w:val="right"/>
              <w:rPr>
                <w:rFonts w:asciiTheme="minorHAnsi" w:hAnsiTheme="minorHAnsi" w:cstheme="minorHAnsi"/>
                <w:color w:val="000000"/>
              </w:rPr>
            </w:pPr>
            <w:r>
              <w:rPr>
                <w:rFonts w:asciiTheme="minorHAnsi" w:hAnsiTheme="minorHAnsi" w:cstheme="minorHAnsi"/>
                <w:color w:val="000000"/>
              </w:rPr>
              <w:t>150</w:t>
            </w:r>
          </w:p>
        </w:tc>
        <w:tc>
          <w:tcPr>
            <w:tcW w:w="1424" w:type="dxa"/>
            <w:tcBorders>
              <w:top w:val="nil"/>
              <w:left w:val="nil"/>
              <w:bottom w:val="nil"/>
              <w:right w:val="nil"/>
            </w:tcBorders>
            <w:shd w:val="clear" w:color="auto" w:fill="auto"/>
            <w:noWrap/>
            <w:vAlign w:val="bottom"/>
            <w:hideMark/>
          </w:tcPr>
          <w:p w14:paraId="760EBE3C" w14:textId="42628539" w:rsidR="00686EBD" w:rsidRPr="0017796A" w:rsidRDefault="00686EBD" w:rsidP="00A46E73">
            <w:pPr>
              <w:jc w:val="right"/>
              <w:rPr>
                <w:rFonts w:asciiTheme="minorHAnsi" w:hAnsiTheme="minorHAnsi" w:cstheme="minorHAnsi"/>
                <w:color w:val="000000"/>
              </w:rPr>
            </w:pPr>
            <w:r w:rsidRPr="0017796A">
              <w:rPr>
                <w:rFonts w:asciiTheme="minorHAnsi" w:hAnsiTheme="minorHAnsi" w:cstheme="minorHAnsi"/>
                <w:color w:val="000000"/>
              </w:rPr>
              <w:t>$</w:t>
            </w:r>
            <w:r w:rsidR="00E34EA3">
              <w:rPr>
                <w:rFonts w:asciiTheme="minorHAnsi" w:hAnsiTheme="minorHAnsi" w:cstheme="minorHAnsi"/>
                <w:color w:val="000000"/>
              </w:rPr>
              <w:t>66</w:t>
            </w:r>
          </w:p>
        </w:tc>
      </w:tr>
      <w:tr w:rsidR="00686EBD" w:rsidRPr="0017796A" w14:paraId="6685AFC0" w14:textId="77777777" w:rsidTr="0017796A">
        <w:trPr>
          <w:trHeight w:val="341"/>
        </w:trPr>
        <w:tc>
          <w:tcPr>
            <w:tcW w:w="5098" w:type="dxa"/>
            <w:tcBorders>
              <w:top w:val="nil"/>
              <w:left w:val="nil"/>
              <w:bottom w:val="nil"/>
              <w:right w:val="nil"/>
            </w:tcBorders>
            <w:shd w:val="clear" w:color="auto" w:fill="auto"/>
            <w:noWrap/>
            <w:vAlign w:val="bottom"/>
            <w:hideMark/>
          </w:tcPr>
          <w:p w14:paraId="07CE9169" w14:textId="48ED09EA" w:rsidR="00686EBD" w:rsidRPr="0017796A" w:rsidRDefault="007931A2" w:rsidP="00A46E73">
            <w:pPr>
              <w:rPr>
                <w:rFonts w:asciiTheme="minorHAnsi" w:hAnsiTheme="minorHAnsi" w:cstheme="minorHAnsi"/>
                <w:color w:val="000000"/>
              </w:rPr>
            </w:pPr>
            <w:hyperlink r:id="rId28" w:history="1">
              <w:r w:rsidR="00E34EA3" w:rsidRPr="00515CB4">
                <w:rPr>
                  <w:rStyle w:val="Hyperlink"/>
                  <w:rFonts w:asciiTheme="minorHAnsi" w:hAnsiTheme="minorHAnsi" w:cstheme="minorHAnsi"/>
                </w:rPr>
                <w:t>D</w:t>
              </w:r>
              <w:r w:rsidR="00686EBD" w:rsidRPr="00515CB4">
                <w:rPr>
                  <w:rStyle w:val="Hyperlink"/>
                  <w:rFonts w:asciiTheme="minorHAnsi" w:hAnsiTheme="minorHAnsi" w:cstheme="minorHAnsi"/>
                </w:rPr>
                <w:t xml:space="preserve">ry </w:t>
              </w:r>
              <w:r w:rsidR="00E34EA3" w:rsidRPr="00515CB4">
                <w:rPr>
                  <w:rStyle w:val="Hyperlink"/>
                  <w:rFonts w:asciiTheme="minorHAnsi" w:hAnsiTheme="minorHAnsi" w:cstheme="minorHAnsi"/>
                </w:rPr>
                <w:t>E</w:t>
              </w:r>
              <w:r w:rsidR="00686EBD" w:rsidRPr="00515CB4">
                <w:rPr>
                  <w:rStyle w:val="Hyperlink"/>
                  <w:rFonts w:asciiTheme="minorHAnsi" w:hAnsiTheme="minorHAnsi" w:cstheme="minorHAnsi"/>
                </w:rPr>
                <w:t xml:space="preserve">rase </w:t>
              </w:r>
              <w:r w:rsidR="00E34EA3" w:rsidRPr="00515CB4">
                <w:rPr>
                  <w:rStyle w:val="Hyperlink"/>
                  <w:rFonts w:asciiTheme="minorHAnsi" w:hAnsiTheme="minorHAnsi" w:cstheme="minorHAnsi"/>
                </w:rPr>
                <w:t>E</w:t>
              </w:r>
              <w:r w:rsidR="00686EBD" w:rsidRPr="00515CB4">
                <w:rPr>
                  <w:rStyle w:val="Hyperlink"/>
                  <w:rFonts w:asciiTheme="minorHAnsi" w:hAnsiTheme="minorHAnsi" w:cstheme="minorHAnsi"/>
                </w:rPr>
                <w:t>rasers</w:t>
              </w:r>
            </w:hyperlink>
          </w:p>
        </w:tc>
        <w:tc>
          <w:tcPr>
            <w:tcW w:w="2138" w:type="dxa"/>
            <w:tcBorders>
              <w:top w:val="nil"/>
              <w:left w:val="nil"/>
              <w:bottom w:val="nil"/>
              <w:right w:val="nil"/>
            </w:tcBorders>
            <w:shd w:val="clear" w:color="auto" w:fill="auto"/>
            <w:noWrap/>
            <w:vAlign w:val="bottom"/>
            <w:hideMark/>
          </w:tcPr>
          <w:p w14:paraId="1AAD0B77" w14:textId="77777777" w:rsidR="00686EBD" w:rsidRPr="0017796A" w:rsidRDefault="00686EBD" w:rsidP="00A46E73">
            <w:pPr>
              <w:jc w:val="right"/>
              <w:rPr>
                <w:rFonts w:asciiTheme="minorHAnsi" w:hAnsiTheme="minorHAnsi" w:cstheme="minorHAnsi"/>
                <w:color w:val="000000"/>
              </w:rPr>
            </w:pPr>
            <w:r w:rsidRPr="0017796A">
              <w:rPr>
                <w:rFonts w:asciiTheme="minorHAnsi" w:hAnsiTheme="minorHAnsi" w:cstheme="minorHAnsi"/>
                <w:color w:val="000000"/>
              </w:rPr>
              <w:t>50</w:t>
            </w:r>
          </w:p>
        </w:tc>
        <w:tc>
          <w:tcPr>
            <w:tcW w:w="1424" w:type="dxa"/>
            <w:tcBorders>
              <w:top w:val="nil"/>
              <w:left w:val="nil"/>
              <w:bottom w:val="nil"/>
              <w:right w:val="nil"/>
            </w:tcBorders>
            <w:shd w:val="clear" w:color="auto" w:fill="auto"/>
            <w:noWrap/>
            <w:vAlign w:val="bottom"/>
            <w:hideMark/>
          </w:tcPr>
          <w:p w14:paraId="7B9D8F0C" w14:textId="4409E76D" w:rsidR="00686EBD" w:rsidRPr="0017796A" w:rsidRDefault="00686EBD" w:rsidP="00A46E73">
            <w:pPr>
              <w:jc w:val="right"/>
              <w:rPr>
                <w:rFonts w:asciiTheme="minorHAnsi" w:hAnsiTheme="minorHAnsi" w:cstheme="minorHAnsi"/>
                <w:color w:val="000000"/>
              </w:rPr>
            </w:pPr>
            <w:r w:rsidRPr="0017796A">
              <w:rPr>
                <w:rFonts w:asciiTheme="minorHAnsi" w:hAnsiTheme="minorHAnsi" w:cstheme="minorHAnsi"/>
                <w:color w:val="000000"/>
              </w:rPr>
              <w:t>$</w:t>
            </w:r>
            <w:r w:rsidR="00E34EA3">
              <w:rPr>
                <w:rFonts w:asciiTheme="minorHAnsi" w:hAnsiTheme="minorHAnsi" w:cstheme="minorHAnsi"/>
                <w:color w:val="000000"/>
              </w:rPr>
              <w:t>39</w:t>
            </w:r>
          </w:p>
        </w:tc>
      </w:tr>
    </w:tbl>
    <w:p w14:paraId="79BD0987" w14:textId="77777777" w:rsidR="00686EBD" w:rsidRPr="00ED22A3" w:rsidRDefault="00686EBD" w:rsidP="00071455">
      <w:pPr>
        <w:tabs>
          <w:tab w:val="left" w:pos="720"/>
          <w:tab w:val="decimal" w:pos="3600"/>
        </w:tabs>
        <w:jc w:val="both"/>
        <w:rPr>
          <w:rFonts w:asciiTheme="minorHAnsi" w:hAnsiTheme="minorHAnsi" w:cstheme="minorHAnsi"/>
          <w:b/>
        </w:rPr>
      </w:pPr>
    </w:p>
    <w:p w14:paraId="2E89AA2E" w14:textId="77777777" w:rsidR="00A4465E" w:rsidRPr="00ED22A3" w:rsidRDefault="00A4465E" w:rsidP="00A4465E">
      <w:pPr>
        <w:pStyle w:val="Title"/>
        <w:rPr>
          <w:rFonts w:asciiTheme="minorHAnsi" w:hAnsiTheme="minorHAnsi" w:cstheme="minorHAnsi"/>
          <w:b w:val="0"/>
          <w:bCs w:val="0"/>
        </w:rPr>
      </w:pPr>
      <w:r w:rsidRPr="00ED22A3">
        <w:rPr>
          <w:rFonts w:asciiTheme="minorHAnsi" w:hAnsiTheme="minorHAnsi" w:cstheme="minorHAnsi"/>
          <w:b w:val="0"/>
          <w:bCs w:val="0"/>
          <w:noProof/>
        </w:rPr>
        <w:drawing>
          <wp:inline distT="0" distB="0" distL="0" distR="0" wp14:anchorId="61489C55" wp14:editId="20329061">
            <wp:extent cx="4594922" cy="281762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fs.jpg"/>
                    <pic:cNvPicPr/>
                  </pic:nvPicPr>
                  <pic:blipFill rotWithShape="1">
                    <a:blip r:embed="rId29"/>
                    <a:srcRect t="9162" b="9078"/>
                    <a:stretch/>
                  </pic:blipFill>
                  <pic:spPr bwMode="auto">
                    <a:xfrm>
                      <a:off x="0" y="0"/>
                      <a:ext cx="4630073" cy="2839183"/>
                    </a:xfrm>
                    <a:prstGeom prst="rect">
                      <a:avLst/>
                    </a:prstGeom>
                    <a:ln>
                      <a:noFill/>
                    </a:ln>
                    <a:extLst>
                      <a:ext uri="{53640926-AAD7-44D8-BBD7-CCE9431645EC}">
                        <a14:shadowObscured xmlns:a14="http://schemas.microsoft.com/office/drawing/2010/main"/>
                      </a:ext>
                    </a:extLst>
                  </pic:spPr>
                </pic:pic>
              </a:graphicData>
            </a:graphic>
          </wp:inline>
        </w:drawing>
      </w:r>
    </w:p>
    <w:p w14:paraId="72527B14" w14:textId="0B87D3B1" w:rsidR="00A4465E" w:rsidRPr="00ED22A3" w:rsidRDefault="00A4465E" w:rsidP="00A4465E">
      <w:pPr>
        <w:pStyle w:val="Title"/>
        <w:rPr>
          <w:rFonts w:asciiTheme="minorHAnsi" w:hAnsiTheme="minorHAnsi" w:cstheme="minorHAnsi"/>
          <w:bCs w:val="0"/>
        </w:rPr>
      </w:pPr>
      <w:r w:rsidRPr="00ED22A3">
        <w:rPr>
          <w:rFonts w:asciiTheme="minorHAnsi" w:hAnsiTheme="minorHAnsi" w:cstheme="minorHAnsi"/>
          <w:bCs w:val="0"/>
        </w:rPr>
        <w:t xml:space="preserve">Figure </w:t>
      </w:r>
      <w:r>
        <w:rPr>
          <w:rFonts w:asciiTheme="minorHAnsi" w:hAnsiTheme="minorHAnsi" w:cstheme="minorHAnsi"/>
          <w:bCs w:val="0"/>
        </w:rPr>
        <w:t>3</w:t>
      </w:r>
      <w:r w:rsidRPr="00ED22A3">
        <w:rPr>
          <w:rFonts w:asciiTheme="minorHAnsi" w:hAnsiTheme="minorHAnsi" w:cstheme="minorHAnsi"/>
          <w:bCs w:val="0"/>
        </w:rPr>
        <w:t xml:space="preserve">.  Newline TRUTOUCH </w:t>
      </w:r>
      <w:r w:rsidR="00515CB4">
        <w:rPr>
          <w:rFonts w:asciiTheme="minorHAnsi" w:hAnsiTheme="minorHAnsi" w:cstheme="minorHAnsi"/>
          <w:bCs w:val="0"/>
        </w:rPr>
        <w:t>TT-6518RS 65”</w:t>
      </w:r>
      <w:r w:rsidRPr="00ED22A3">
        <w:rPr>
          <w:rFonts w:asciiTheme="minorHAnsi" w:hAnsiTheme="minorHAnsi" w:cstheme="minorHAnsi"/>
          <w:bCs w:val="0"/>
        </w:rPr>
        <w:t xml:space="preserve"> </w:t>
      </w:r>
      <w:r w:rsidR="00515CB4">
        <w:rPr>
          <w:rFonts w:asciiTheme="minorHAnsi" w:hAnsiTheme="minorHAnsi" w:cstheme="minorHAnsi"/>
          <w:bCs w:val="0"/>
        </w:rPr>
        <w:t>Ultra-HD LED Multi-touch</w:t>
      </w:r>
      <w:r w:rsidR="00515CB4">
        <w:rPr>
          <w:rFonts w:asciiTheme="minorHAnsi" w:hAnsiTheme="minorHAnsi" w:cstheme="minorHAnsi"/>
          <w:bCs w:val="0"/>
        </w:rPr>
        <w:br/>
      </w:r>
      <w:r w:rsidRPr="00ED22A3">
        <w:rPr>
          <w:rFonts w:asciiTheme="minorHAnsi" w:hAnsiTheme="minorHAnsi" w:cstheme="minorHAnsi"/>
          <w:bCs w:val="0"/>
        </w:rPr>
        <w:t>Interactive Display Smartboard.</w:t>
      </w:r>
    </w:p>
    <w:p w14:paraId="29AB5FDF" w14:textId="77777777" w:rsidR="00A4465E" w:rsidRDefault="00A4465E" w:rsidP="00071455">
      <w:pPr>
        <w:tabs>
          <w:tab w:val="left" w:pos="720"/>
          <w:tab w:val="decimal" w:pos="3600"/>
        </w:tabs>
        <w:jc w:val="both"/>
        <w:rPr>
          <w:rFonts w:asciiTheme="minorHAnsi" w:hAnsiTheme="minorHAnsi" w:cstheme="minorHAnsi"/>
          <w:b/>
        </w:rPr>
      </w:pPr>
    </w:p>
    <w:p w14:paraId="4B286B89" w14:textId="77777777" w:rsidR="001004AE" w:rsidRDefault="001004AE" w:rsidP="00071455">
      <w:pPr>
        <w:tabs>
          <w:tab w:val="left" w:pos="720"/>
          <w:tab w:val="decimal" w:pos="3600"/>
        </w:tabs>
        <w:jc w:val="both"/>
        <w:rPr>
          <w:rFonts w:asciiTheme="minorHAnsi" w:hAnsiTheme="minorHAnsi" w:cstheme="minorHAnsi"/>
          <w:b/>
        </w:rPr>
      </w:pPr>
    </w:p>
    <w:p w14:paraId="1709CD81" w14:textId="77777777" w:rsidR="001004AE" w:rsidRDefault="001004AE" w:rsidP="00071455">
      <w:pPr>
        <w:tabs>
          <w:tab w:val="left" w:pos="720"/>
          <w:tab w:val="decimal" w:pos="3600"/>
        </w:tabs>
        <w:jc w:val="both"/>
        <w:rPr>
          <w:rFonts w:asciiTheme="minorHAnsi" w:hAnsiTheme="minorHAnsi" w:cstheme="minorHAnsi"/>
          <w:b/>
        </w:rPr>
      </w:pPr>
    </w:p>
    <w:p w14:paraId="001C9412" w14:textId="77777777" w:rsidR="001004AE" w:rsidRDefault="001004AE" w:rsidP="00071455">
      <w:pPr>
        <w:tabs>
          <w:tab w:val="left" w:pos="720"/>
          <w:tab w:val="decimal" w:pos="3600"/>
        </w:tabs>
        <w:jc w:val="both"/>
        <w:rPr>
          <w:rFonts w:asciiTheme="minorHAnsi" w:hAnsiTheme="minorHAnsi" w:cstheme="minorHAnsi"/>
          <w:b/>
        </w:rPr>
      </w:pPr>
    </w:p>
    <w:p w14:paraId="53FF32D1" w14:textId="77777777" w:rsidR="001004AE" w:rsidRDefault="001004AE" w:rsidP="00071455">
      <w:pPr>
        <w:tabs>
          <w:tab w:val="left" w:pos="720"/>
          <w:tab w:val="decimal" w:pos="3600"/>
        </w:tabs>
        <w:jc w:val="both"/>
        <w:rPr>
          <w:rFonts w:asciiTheme="minorHAnsi" w:hAnsiTheme="minorHAnsi" w:cstheme="minorHAnsi"/>
          <w:b/>
        </w:rPr>
      </w:pPr>
    </w:p>
    <w:p w14:paraId="32644BED" w14:textId="77777777" w:rsidR="001004AE" w:rsidRDefault="001004AE" w:rsidP="00071455">
      <w:pPr>
        <w:tabs>
          <w:tab w:val="left" w:pos="720"/>
          <w:tab w:val="decimal" w:pos="3600"/>
        </w:tabs>
        <w:jc w:val="both"/>
        <w:rPr>
          <w:rFonts w:asciiTheme="minorHAnsi" w:hAnsiTheme="minorHAnsi" w:cstheme="minorHAnsi"/>
          <w:b/>
        </w:rPr>
      </w:pPr>
    </w:p>
    <w:p w14:paraId="3AF38024" w14:textId="77777777" w:rsidR="001004AE" w:rsidRDefault="001004AE" w:rsidP="00071455">
      <w:pPr>
        <w:tabs>
          <w:tab w:val="left" w:pos="720"/>
          <w:tab w:val="decimal" w:pos="3600"/>
        </w:tabs>
        <w:jc w:val="both"/>
        <w:rPr>
          <w:rFonts w:asciiTheme="minorHAnsi" w:hAnsiTheme="minorHAnsi" w:cstheme="minorHAnsi"/>
          <w:b/>
        </w:rPr>
      </w:pPr>
    </w:p>
    <w:p w14:paraId="15119582" w14:textId="4CC19EBC" w:rsidR="00071455" w:rsidRPr="00ED22A3" w:rsidRDefault="00627679" w:rsidP="00071455">
      <w:pPr>
        <w:tabs>
          <w:tab w:val="left" w:pos="720"/>
          <w:tab w:val="decimal" w:pos="3600"/>
        </w:tabs>
        <w:jc w:val="both"/>
        <w:rPr>
          <w:rFonts w:asciiTheme="minorHAnsi" w:hAnsiTheme="minorHAnsi" w:cstheme="minorHAnsi"/>
        </w:rPr>
      </w:pPr>
      <w:r w:rsidRPr="00ED22A3">
        <w:rPr>
          <w:rFonts w:asciiTheme="minorHAnsi" w:hAnsiTheme="minorHAnsi" w:cstheme="minorHAnsi"/>
          <w:b/>
        </w:rPr>
        <w:lastRenderedPageBreak/>
        <w:t>Technology Tools</w:t>
      </w:r>
      <w:r w:rsidR="00071455" w:rsidRPr="00ED22A3">
        <w:rPr>
          <w:rFonts w:asciiTheme="minorHAnsi" w:hAnsiTheme="minorHAnsi" w:cstheme="minorHAnsi"/>
        </w:rPr>
        <w:t xml:space="preserve"> </w:t>
      </w:r>
      <w:r w:rsidR="00686EBD" w:rsidRPr="00ED22A3">
        <w:rPr>
          <w:rFonts w:asciiTheme="minorHAnsi" w:hAnsiTheme="minorHAnsi" w:cstheme="minorHAnsi"/>
        </w:rPr>
        <w:t>–</w:t>
      </w:r>
      <w:r w:rsidR="00071455" w:rsidRPr="00ED22A3">
        <w:rPr>
          <w:rFonts w:asciiTheme="minorHAnsi" w:hAnsiTheme="minorHAnsi" w:cstheme="minorHAnsi"/>
        </w:rPr>
        <w:t xml:space="preserve"> </w:t>
      </w:r>
      <w:r w:rsidR="00686EBD" w:rsidRPr="00E00ECE">
        <w:rPr>
          <w:rFonts w:asciiTheme="minorHAnsi" w:hAnsiTheme="minorHAnsi" w:cstheme="minorHAnsi"/>
        </w:rPr>
        <w:t xml:space="preserve">Technology tools </w:t>
      </w:r>
      <w:r w:rsidR="00E00ECE">
        <w:rPr>
          <w:rFonts w:asciiTheme="minorHAnsi" w:hAnsiTheme="minorHAnsi" w:cstheme="minorHAnsi"/>
        </w:rPr>
        <w:t>are provided to assist students of varying skill levels and accommodate different learning styles. This includes students with special learning needs as well as talented and gifted student, and culturally and linguistically diverse students. Tools to be purchased include:</w:t>
      </w:r>
    </w:p>
    <w:tbl>
      <w:tblPr>
        <w:tblW w:w="8748" w:type="dxa"/>
        <w:tblInd w:w="612" w:type="dxa"/>
        <w:tblLook w:val="04A0" w:firstRow="1" w:lastRow="0" w:firstColumn="1" w:lastColumn="0" w:noHBand="0" w:noVBand="1"/>
      </w:tblPr>
      <w:tblGrid>
        <w:gridCol w:w="5778"/>
        <w:gridCol w:w="1031"/>
        <w:gridCol w:w="248"/>
        <w:gridCol w:w="1691"/>
      </w:tblGrid>
      <w:tr w:rsidR="008B3C6E" w:rsidRPr="0017796A" w14:paraId="692612D9" w14:textId="77777777" w:rsidTr="0017796A">
        <w:trPr>
          <w:trHeight w:val="450"/>
        </w:trPr>
        <w:tc>
          <w:tcPr>
            <w:tcW w:w="5778" w:type="dxa"/>
            <w:tcBorders>
              <w:top w:val="nil"/>
              <w:left w:val="nil"/>
              <w:bottom w:val="nil"/>
              <w:right w:val="nil"/>
            </w:tcBorders>
            <w:shd w:val="clear" w:color="auto" w:fill="auto"/>
            <w:noWrap/>
            <w:vAlign w:val="bottom"/>
          </w:tcPr>
          <w:p w14:paraId="0E2642EF" w14:textId="63CF9730" w:rsidR="008B3C6E" w:rsidRPr="0017796A" w:rsidRDefault="008B3C6E" w:rsidP="008B3C6E">
            <w:pPr>
              <w:rPr>
                <w:rFonts w:asciiTheme="minorHAnsi" w:hAnsiTheme="minorHAnsi" w:cstheme="minorHAnsi"/>
                <w:color w:val="000000"/>
              </w:rPr>
            </w:pPr>
            <w:r w:rsidRPr="0017796A">
              <w:rPr>
                <w:rFonts w:asciiTheme="minorHAnsi" w:hAnsiTheme="minorHAnsi" w:cstheme="minorHAnsi"/>
                <w:b/>
                <w:bCs/>
                <w:color w:val="000000"/>
              </w:rPr>
              <w:t>Item</w:t>
            </w:r>
          </w:p>
        </w:tc>
        <w:tc>
          <w:tcPr>
            <w:tcW w:w="1279" w:type="dxa"/>
            <w:gridSpan w:val="2"/>
            <w:tcBorders>
              <w:top w:val="nil"/>
              <w:left w:val="nil"/>
              <w:bottom w:val="nil"/>
              <w:right w:val="nil"/>
            </w:tcBorders>
            <w:shd w:val="clear" w:color="auto" w:fill="auto"/>
            <w:noWrap/>
            <w:vAlign w:val="bottom"/>
          </w:tcPr>
          <w:p w14:paraId="6CE271B6" w14:textId="2DE7FB7C" w:rsidR="008B3C6E" w:rsidRPr="0017796A" w:rsidRDefault="008B3C6E" w:rsidP="008B3C6E">
            <w:pPr>
              <w:jc w:val="right"/>
              <w:rPr>
                <w:rFonts w:asciiTheme="minorHAnsi" w:hAnsiTheme="minorHAnsi" w:cstheme="minorHAnsi"/>
                <w:color w:val="000000"/>
              </w:rPr>
            </w:pPr>
            <w:r w:rsidRPr="0017796A">
              <w:rPr>
                <w:rFonts w:asciiTheme="minorHAnsi" w:hAnsiTheme="minorHAnsi" w:cstheme="minorHAnsi"/>
                <w:b/>
                <w:bCs/>
                <w:color w:val="000000"/>
              </w:rPr>
              <w:t>How Many</w:t>
            </w:r>
          </w:p>
        </w:tc>
        <w:tc>
          <w:tcPr>
            <w:tcW w:w="1691" w:type="dxa"/>
            <w:tcBorders>
              <w:top w:val="nil"/>
              <w:left w:val="nil"/>
              <w:bottom w:val="nil"/>
              <w:right w:val="nil"/>
            </w:tcBorders>
            <w:shd w:val="clear" w:color="auto" w:fill="auto"/>
            <w:noWrap/>
            <w:vAlign w:val="bottom"/>
          </w:tcPr>
          <w:p w14:paraId="4631375F" w14:textId="37A77EDE" w:rsidR="008B3C6E" w:rsidRPr="0017796A" w:rsidRDefault="008B3C6E" w:rsidP="008B3C6E">
            <w:pPr>
              <w:jc w:val="right"/>
              <w:rPr>
                <w:rFonts w:asciiTheme="minorHAnsi" w:hAnsiTheme="minorHAnsi" w:cstheme="minorHAnsi"/>
                <w:b/>
                <w:bCs/>
                <w:color w:val="000000"/>
              </w:rPr>
            </w:pPr>
            <w:r w:rsidRPr="0017796A">
              <w:rPr>
                <w:rFonts w:asciiTheme="minorHAnsi" w:hAnsiTheme="minorHAnsi" w:cstheme="minorHAnsi"/>
                <w:b/>
                <w:bCs/>
                <w:color w:val="000000"/>
              </w:rPr>
              <w:t>Total Cost</w:t>
            </w:r>
          </w:p>
        </w:tc>
      </w:tr>
      <w:tr w:rsidR="008B3C6E" w:rsidRPr="0017796A" w14:paraId="49A0FB0E" w14:textId="77777777" w:rsidTr="0017796A">
        <w:trPr>
          <w:trHeight w:val="171"/>
        </w:trPr>
        <w:tc>
          <w:tcPr>
            <w:tcW w:w="5778" w:type="dxa"/>
            <w:tcBorders>
              <w:top w:val="nil"/>
              <w:left w:val="nil"/>
              <w:bottom w:val="nil"/>
              <w:right w:val="nil"/>
            </w:tcBorders>
            <w:shd w:val="clear" w:color="auto" w:fill="auto"/>
            <w:noWrap/>
            <w:vAlign w:val="bottom"/>
          </w:tcPr>
          <w:p w14:paraId="0E6DD3A8" w14:textId="25B9D74C" w:rsidR="008B3C6E" w:rsidRPr="0017796A" w:rsidRDefault="007931A2" w:rsidP="008B3C6E">
            <w:pPr>
              <w:rPr>
                <w:rFonts w:asciiTheme="minorHAnsi" w:hAnsiTheme="minorHAnsi" w:cstheme="minorHAnsi"/>
                <w:color w:val="000000"/>
              </w:rPr>
            </w:pPr>
            <w:hyperlink r:id="rId30" w:history="1">
              <w:proofErr w:type="spellStart"/>
              <w:r w:rsidR="008B3C6E" w:rsidRPr="00515CB4">
                <w:rPr>
                  <w:rStyle w:val="Hyperlink"/>
                  <w:rFonts w:asciiTheme="minorHAnsi" w:hAnsiTheme="minorHAnsi" w:cstheme="minorHAnsi"/>
                </w:rPr>
                <w:t>Ipads</w:t>
              </w:r>
              <w:proofErr w:type="spellEnd"/>
            </w:hyperlink>
          </w:p>
        </w:tc>
        <w:tc>
          <w:tcPr>
            <w:tcW w:w="1031" w:type="dxa"/>
            <w:tcBorders>
              <w:top w:val="nil"/>
              <w:left w:val="nil"/>
              <w:bottom w:val="nil"/>
              <w:right w:val="nil"/>
            </w:tcBorders>
            <w:shd w:val="clear" w:color="auto" w:fill="auto"/>
            <w:noWrap/>
            <w:vAlign w:val="bottom"/>
          </w:tcPr>
          <w:p w14:paraId="265D8C3B" w14:textId="2BA66B5F" w:rsidR="008B3C6E" w:rsidRPr="0017796A" w:rsidRDefault="008B3C6E" w:rsidP="008B3C6E">
            <w:pPr>
              <w:jc w:val="right"/>
              <w:rPr>
                <w:rFonts w:asciiTheme="minorHAnsi" w:hAnsiTheme="minorHAnsi" w:cstheme="minorHAnsi"/>
                <w:color w:val="000000"/>
              </w:rPr>
            </w:pPr>
            <w:r w:rsidRPr="0017796A">
              <w:rPr>
                <w:rFonts w:asciiTheme="minorHAnsi" w:hAnsiTheme="minorHAnsi" w:cstheme="minorHAnsi"/>
                <w:color w:val="000000"/>
              </w:rPr>
              <w:t>7</w:t>
            </w:r>
          </w:p>
        </w:tc>
        <w:tc>
          <w:tcPr>
            <w:tcW w:w="1939" w:type="dxa"/>
            <w:gridSpan w:val="2"/>
            <w:tcBorders>
              <w:top w:val="nil"/>
              <w:left w:val="nil"/>
              <w:bottom w:val="nil"/>
              <w:right w:val="nil"/>
            </w:tcBorders>
            <w:shd w:val="clear" w:color="auto" w:fill="auto"/>
            <w:noWrap/>
            <w:vAlign w:val="bottom"/>
          </w:tcPr>
          <w:p w14:paraId="6DD96FC0" w14:textId="2A71EF95" w:rsidR="008B3C6E" w:rsidRPr="0017796A" w:rsidRDefault="008B3C6E" w:rsidP="008B3C6E">
            <w:pPr>
              <w:jc w:val="right"/>
              <w:rPr>
                <w:rFonts w:asciiTheme="minorHAnsi" w:hAnsiTheme="minorHAnsi" w:cstheme="minorHAnsi"/>
                <w:color w:val="000000"/>
              </w:rPr>
            </w:pPr>
            <w:r w:rsidRPr="0017796A">
              <w:rPr>
                <w:rFonts w:asciiTheme="minorHAnsi" w:hAnsiTheme="minorHAnsi" w:cstheme="minorHAnsi"/>
                <w:color w:val="000000"/>
              </w:rPr>
              <w:t>$1,750</w:t>
            </w:r>
          </w:p>
        </w:tc>
      </w:tr>
      <w:tr w:rsidR="008B3C6E" w:rsidRPr="0017796A" w14:paraId="1B8CD82D" w14:textId="77777777" w:rsidTr="0017796A">
        <w:trPr>
          <w:trHeight w:val="207"/>
        </w:trPr>
        <w:tc>
          <w:tcPr>
            <w:tcW w:w="5778" w:type="dxa"/>
            <w:tcBorders>
              <w:top w:val="nil"/>
              <w:left w:val="nil"/>
              <w:bottom w:val="nil"/>
              <w:right w:val="nil"/>
            </w:tcBorders>
            <w:shd w:val="clear" w:color="auto" w:fill="auto"/>
            <w:noWrap/>
            <w:vAlign w:val="bottom"/>
          </w:tcPr>
          <w:p w14:paraId="0A82B79C" w14:textId="5879B1B5" w:rsidR="008B3C6E" w:rsidRPr="0017796A" w:rsidRDefault="007931A2" w:rsidP="008B3C6E">
            <w:pPr>
              <w:rPr>
                <w:rFonts w:asciiTheme="minorHAnsi" w:hAnsiTheme="minorHAnsi" w:cstheme="minorHAnsi"/>
                <w:b/>
                <w:bCs/>
                <w:color w:val="000000"/>
              </w:rPr>
            </w:pPr>
            <w:hyperlink r:id="rId31" w:history="1">
              <w:r w:rsidR="008B3C6E" w:rsidRPr="00515CB4">
                <w:rPr>
                  <w:rStyle w:val="Hyperlink"/>
                  <w:rFonts w:asciiTheme="minorHAnsi" w:hAnsiTheme="minorHAnsi" w:cstheme="minorHAnsi"/>
                </w:rPr>
                <w:t>Laptop Computers</w:t>
              </w:r>
            </w:hyperlink>
          </w:p>
        </w:tc>
        <w:tc>
          <w:tcPr>
            <w:tcW w:w="1031" w:type="dxa"/>
            <w:tcBorders>
              <w:top w:val="nil"/>
              <w:left w:val="nil"/>
              <w:bottom w:val="nil"/>
              <w:right w:val="nil"/>
            </w:tcBorders>
            <w:shd w:val="clear" w:color="auto" w:fill="auto"/>
            <w:noWrap/>
            <w:vAlign w:val="bottom"/>
          </w:tcPr>
          <w:p w14:paraId="53CA869B" w14:textId="15E40A54" w:rsidR="008B3C6E" w:rsidRPr="0017796A" w:rsidRDefault="008B3C6E" w:rsidP="008B3C6E">
            <w:pPr>
              <w:jc w:val="right"/>
              <w:rPr>
                <w:rFonts w:asciiTheme="minorHAnsi" w:hAnsiTheme="minorHAnsi" w:cstheme="minorHAnsi"/>
                <w:b/>
                <w:bCs/>
                <w:color w:val="000000"/>
              </w:rPr>
            </w:pPr>
            <w:r w:rsidRPr="0017796A">
              <w:rPr>
                <w:rFonts w:asciiTheme="minorHAnsi" w:hAnsiTheme="minorHAnsi" w:cstheme="minorHAnsi"/>
                <w:color w:val="000000"/>
              </w:rPr>
              <w:t>24</w:t>
            </w:r>
          </w:p>
        </w:tc>
        <w:tc>
          <w:tcPr>
            <w:tcW w:w="1939" w:type="dxa"/>
            <w:gridSpan w:val="2"/>
            <w:tcBorders>
              <w:top w:val="nil"/>
              <w:left w:val="nil"/>
              <w:bottom w:val="nil"/>
              <w:right w:val="nil"/>
            </w:tcBorders>
            <w:shd w:val="clear" w:color="auto" w:fill="auto"/>
            <w:noWrap/>
            <w:vAlign w:val="bottom"/>
          </w:tcPr>
          <w:p w14:paraId="1B9AC539" w14:textId="2774A612" w:rsidR="008B3C6E" w:rsidRPr="0017796A" w:rsidRDefault="008B3C6E" w:rsidP="008B3C6E">
            <w:pPr>
              <w:jc w:val="right"/>
              <w:rPr>
                <w:rFonts w:asciiTheme="minorHAnsi" w:hAnsiTheme="minorHAnsi" w:cstheme="minorHAnsi"/>
                <w:b/>
                <w:bCs/>
                <w:color w:val="000000"/>
              </w:rPr>
            </w:pPr>
            <w:r w:rsidRPr="0017796A">
              <w:rPr>
                <w:rFonts w:asciiTheme="minorHAnsi" w:hAnsiTheme="minorHAnsi" w:cstheme="minorHAnsi"/>
                <w:color w:val="000000"/>
              </w:rPr>
              <w:t>$</w:t>
            </w:r>
            <w:r w:rsidR="0017796A">
              <w:rPr>
                <w:rFonts w:asciiTheme="minorHAnsi" w:hAnsiTheme="minorHAnsi" w:cstheme="minorHAnsi"/>
                <w:color w:val="000000"/>
              </w:rPr>
              <w:t>6,699</w:t>
            </w:r>
          </w:p>
        </w:tc>
      </w:tr>
      <w:tr w:rsidR="008B3C6E" w:rsidRPr="0017796A" w14:paraId="36AB25AA" w14:textId="77777777" w:rsidTr="008B3C6E">
        <w:trPr>
          <w:trHeight w:val="270"/>
        </w:trPr>
        <w:tc>
          <w:tcPr>
            <w:tcW w:w="5778" w:type="dxa"/>
            <w:tcBorders>
              <w:top w:val="nil"/>
              <w:left w:val="nil"/>
              <w:bottom w:val="nil"/>
              <w:right w:val="nil"/>
            </w:tcBorders>
            <w:shd w:val="clear" w:color="auto" w:fill="auto"/>
            <w:noWrap/>
            <w:vAlign w:val="bottom"/>
          </w:tcPr>
          <w:p w14:paraId="69FF9566" w14:textId="683E12C6" w:rsidR="008B3C6E" w:rsidRPr="0017796A" w:rsidRDefault="007931A2" w:rsidP="008B3C6E">
            <w:pPr>
              <w:rPr>
                <w:rFonts w:asciiTheme="minorHAnsi" w:hAnsiTheme="minorHAnsi" w:cstheme="minorHAnsi"/>
                <w:color w:val="000000"/>
              </w:rPr>
            </w:pPr>
            <w:hyperlink r:id="rId32" w:history="1">
              <w:r w:rsidR="008B3C6E" w:rsidRPr="00515CB4">
                <w:rPr>
                  <w:rStyle w:val="Hyperlink"/>
                  <w:rFonts w:asciiTheme="minorHAnsi" w:hAnsiTheme="minorHAnsi" w:cstheme="minorHAnsi"/>
                </w:rPr>
                <w:t>Wire</w:t>
              </w:r>
              <w:r w:rsidR="00504EA3" w:rsidRPr="00515CB4">
                <w:rPr>
                  <w:rStyle w:val="Hyperlink"/>
                  <w:rFonts w:asciiTheme="minorHAnsi" w:hAnsiTheme="minorHAnsi" w:cstheme="minorHAnsi"/>
                </w:rPr>
                <w:t>d</w:t>
              </w:r>
              <w:r w:rsidR="008B3C6E" w:rsidRPr="00515CB4">
                <w:rPr>
                  <w:rStyle w:val="Hyperlink"/>
                  <w:rFonts w:asciiTheme="minorHAnsi" w:hAnsiTheme="minorHAnsi" w:cstheme="minorHAnsi"/>
                </w:rPr>
                <w:t xml:space="preserve"> Headphones with Microphone</w:t>
              </w:r>
            </w:hyperlink>
          </w:p>
        </w:tc>
        <w:tc>
          <w:tcPr>
            <w:tcW w:w="1031" w:type="dxa"/>
            <w:tcBorders>
              <w:top w:val="nil"/>
              <w:left w:val="nil"/>
              <w:bottom w:val="nil"/>
              <w:right w:val="nil"/>
            </w:tcBorders>
            <w:shd w:val="clear" w:color="auto" w:fill="auto"/>
            <w:noWrap/>
            <w:vAlign w:val="bottom"/>
          </w:tcPr>
          <w:p w14:paraId="0D134CD0" w14:textId="2F2FF61D" w:rsidR="008B3C6E" w:rsidRPr="0017796A" w:rsidRDefault="008B3C6E" w:rsidP="008B3C6E">
            <w:pPr>
              <w:jc w:val="right"/>
              <w:rPr>
                <w:rFonts w:asciiTheme="minorHAnsi" w:hAnsiTheme="minorHAnsi" w:cstheme="minorHAnsi"/>
                <w:color w:val="000000"/>
              </w:rPr>
            </w:pPr>
            <w:r w:rsidRPr="0017796A">
              <w:rPr>
                <w:rFonts w:asciiTheme="minorHAnsi" w:hAnsiTheme="minorHAnsi" w:cstheme="minorHAnsi"/>
                <w:color w:val="000000"/>
              </w:rPr>
              <w:t>28</w:t>
            </w:r>
          </w:p>
        </w:tc>
        <w:tc>
          <w:tcPr>
            <w:tcW w:w="1939" w:type="dxa"/>
            <w:gridSpan w:val="2"/>
            <w:tcBorders>
              <w:top w:val="nil"/>
              <w:left w:val="nil"/>
              <w:bottom w:val="nil"/>
              <w:right w:val="nil"/>
            </w:tcBorders>
            <w:shd w:val="clear" w:color="auto" w:fill="auto"/>
            <w:noWrap/>
            <w:vAlign w:val="bottom"/>
          </w:tcPr>
          <w:p w14:paraId="38768A79" w14:textId="64A223A0" w:rsidR="008B3C6E" w:rsidRPr="0017796A" w:rsidRDefault="008B3C6E" w:rsidP="008B3C6E">
            <w:pPr>
              <w:jc w:val="right"/>
              <w:rPr>
                <w:rFonts w:asciiTheme="minorHAnsi" w:hAnsiTheme="minorHAnsi" w:cstheme="minorHAnsi"/>
                <w:color w:val="000000"/>
              </w:rPr>
            </w:pPr>
            <w:r w:rsidRPr="0017796A">
              <w:rPr>
                <w:rFonts w:asciiTheme="minorHAnsi" w:hAnsiTheme="minorHAnsi" w:cstheme="minorHAnsi"/>
                <w:color w:val="000000"/>
              </w:rPr>
              <w:t>$</w:t>
            </w:r>
            <w:r w:rsidR="0017796A">
              <w:rPr>
                <w:rFonts w:asciiTheme="minorHAnsi" w:hAnsiTheme="minorHAnsi" w:cstheme="minorHAnsi"/>
                <w:color w:val="000000"/>
              </w:rPr>
              <w:t>393</w:t>
            </w:r>
          </w:p>
        </w:tc>
      </w:tr>
      <w:tr w:rsidR="00E34EA3" w:rsidRPr="0017796A" w14:paraId="4A26D63E" w14:textId="77777777" w:rsidTr="008B3C6E">
        <w:trPr>
          <w:trHeight w:val="270"/>
        </w:trPr>
        <w:tc>
          <w:tcPr>
            <w:tcW w:w="5778" w:type="dxa"/>
            <w:tcBorders>
              <w:top w:val="nil"/>
              <w:left w:val="nil"/>
              <w:bottom w:val="nil"/>
              <w:right w:val="nil"/>
            </w:tcBorders>
            <w:shd w:val="clear" w:color="auto" w:fill="auto"/>
            <w:noWrap/>
            <w:vAlign w:val="bottom"/>
          </w:tcPr>
          <w:p w14:paraId="5E5CEF09" w14:textId="6C73E78E" w:rsidR="00E34EA3" w:rsidRPr="0017796A" w:rsidRDefault="007931A2" w:rsidP="008B3C6E">
            <w:pPr>
              <w:rPr>
                <w:rFonts w:asciiTheme="minorHAnsi" w:hAnsiTheme="minorHAnsi" w:cstheme="minorHAnsi"/>
                <w:color w:val="000000"/>
              </w:rPr>
            </w:pPr>
            <w:hyperlink r:id="rId33" w:history="1">
              <w:r w:rsidR="00A46E73" w:rsidRPr="00A46E73">
                <w:rPr>
                  <w:rStyle w:val="Hyperlink"/>
                  <w:rFonts w:asciiTheme="minorHAnsi" w:hAnsiTheme="minorHAnsi" w:cstheme="minorHAnsi"/>
                </w:rPr>
                <w:t>58” Samsung TV</w:t>
              </w:r>
            </w:hyperlink>
          </w:p>
        </w:tc>
        <w:tc>
          <w:tcPr>
            <w:tcW w:w="1031" w:type="dxa"/>
            <w:tcBorders>
              <w:top w:val="nil"/>
              <w:left w:val="nil"/>
              <w:bottom w:val="nil"/>
              <w:right w:val="nil"/>
            </w:tcBorders>
            <w:shd w:val="clear" w:color="auto" w:fill="auto"/>
            <w:noWrap/>
            <w:vAlign w:val="bottom"/>
          </w:tcPr>
          <w:p w14:paraId="2E4B1B17" w14:textId="23F91438" w:rsidR="00E34EA3" w:rsidRPr="0017796A" w:rsidRDefault="00E34EA3" w:rsidP="008B3C6E">
            <w:pPr>
              <w:jc w:val="right"/>
              <w:rPr>
                <w:rFonts w:asciiTheme="minorHAnsi" w:hAnsiTheme="minorHAnsi" w:cstheme="minorHAnsi"/>
                <w:color w:val="000000"/>
              </w:rPr>
            </w:pPr>
            <w:r>
              <w:rPr>
                <w:rFonts w:asciiTheme="minorHAnsi" w:hAnsiTheme="minorHAnsi" w:cstheme="minorHAnsi"/>
                <w:color w:val="000000"/>
              </w:rPr>
              <w:t>1</w:t>
            </w:r>
          </w:p>
        </w:tc>
        <w:tc>
          <w:tcPr>
            <w:tcW w:w="1939" w:type="dxa"/>
            <w:gridSpan w:val="2"/>
            <w:tcBorders>
              <w:top w:val="nil"/>
              <w:left w:val="nil"/>
              <w:bottom w:val="nil"/>
              <w:right w:val="nil"/>
            </w:tcBorders>
            <w:shd w:val="clear" w:color="auto" w:fill="auto"/>
            <w:noWrap/>
            <w:vAlign w:val="bottom"/>
          </w:tcPr>
          <w:p w14:paraId="125B0DA3" w14:textId="545BA662" w:rsidR="00E34EA3" w:rsidRPr="0017796A" w:rsidRDefault="00E34EA3" w:rsidP="008B3C6E">
            <w:pPr>
              <w:jc w:val="right"/>
              <w:rPr>
                <w:rFonts w:asciiTheme="minorHAnsi" w:hAnsiTheme="minorHAnsi" w:cstheme="minorHAnsi"/>
                <w:color w:val="000000"/>
              </w:rPr>
            </w:pPr>
            <w:r>
              <w:rPr>
                <w:rFonts w:asciiTheme="minorHAnsi" w:hAnsiTheme="minorHAnsi" w:cstheme="minorHAnsi"/>
                <w:color w:val="000000"/>
              </w:rPr>
              <w:t>$</w:t>
            </w:r>
            <w:r w:rsidR="00A46E73">
              <w:rPr>
                <w:rFonts w:asciiTheme="minorHAnsi" w:hAnsiTheme="minorHAnsi" w:cstheme="minorHAnsi"/>
                <w:color w:val="000000"/>
              </w:rPr>
              <w:t>430</w:t>
            </w:r>
          </w:p>
        </w:tc>
      </w:tr>
    </w:tbl>
    <w:p w14:paraId="000B4171" w14:textId="77777777" w:rsidR="00515CB4" w:rsidRDefault="00515CB4" w:rsidP="008B3C6E">
      <w:pPr>
        <w:jc w:val="both"/>
        <w:rPr>
          <w:rFonts w:asciiTheme="minorHAnsi" w:hAnsiTheme="minorHAnsi" w:cstheme="minorHAnsi"/>
          <w:b/>
        </w:rPr>
      </w:pPr>
    </w:p>
    <w:p w14:paraId="0F9E56FB" w14:textId="13E31E73" w:rsidR="008B3C6E" w:rsidRPr="00ED22A3" w:rsidRDefault="008B3C6E" w:rsidP="008B3C6E">
      <w:pPr>
        <w:jc w:val="both"/>
        <w:rPr>
          <w:rFonts w:asciiTheme="minorHAnsi" w:hAnsiTheme="minorHAnsi" w:cstheme="minorHAnsi"/>
        </w:rPr>
      </w:pPr>
      <w:r w:rsidRPr="00ED22A3">
        <w:rPr>
          <w:rFonts w:asciiTheme="minorHAnsi" w:hAnsiTheme="minorHAnsi" w:cstheme="minorHAnsi"/>
          <w:b/>
        </w:rPr>
        <w:t>Currently Owned Items to be Used</w:t>
      </w:r>
      <w:r w:rsidRPr="00ED22A3">
        <w:rPr>
          <w:rFonts w:asciiTheme="minorHAnsi" w:hAnsiTheme="minorHAnsi" w:cstheme="minorHAnsi"/>
        </w:rPr>
        <w:t xml:space="preserve"> ($0).</w:t>
      </w:r>
    </w:p>
    <w:p w14:paraId="487B9434" w14:textId="77777777" w:rsidR="008B3C6E" w:rsidRPr="00ED22A3" w:rsidRDefault="008B3C6E" w:rsidP="008B3C6E">
      <w:pPr>
        <w:jc w:val="both"/>
        <w:rPr>
          <w:rFonts w:asciiTheme="minorHAnsi" w:hAnsiTheme="minorHAnsi" w:cstheme="minorHAnsi"/>
        </w:rPr>
      </w:pPr>
      <w:r w:rsidRPr="00ED22A3">
        <w:rPr>
          <w:rFonts w:asciiTheme="minorHAnsi" w:hAnsiTheme="minorHAnsi" w:cstheme="minorHAnsi"/>
        </w:rPr>
        <w:t>Items to be utilized that are already in the classroom include:</w:t>
      </w:r>
    </w:p>
    <w:p w14:paraId="47F1717F" w14:textId="77777777" w:rsidR="008B3C6E" w:rsidRPr="00ED22A3" w:rsidRDefault="008B3C6E" w:rsidP="008B3C6E">
      <w:pPr>
        <w:jc w:val="both"/>
        <w:rPr>
          <w:rFonts w:asciiTheme="minorHAnsi" w:hAnsiTheme="minorHAnsi" w:cstheme="minorHAnsi"/>
        </w:rPr>
      </w:pPr>
      <w:r w:rsidRPr="00ED22A3">
        <w:rPr>
          <w:rFonts w:asciiTheme="minorHAnsi" w:hAnsiTheme="minorHAnsi" w:cstheme="minorHAnsi"/>
        </w:rPr>
        <w:tab/>
      </w:r>
    </w:p>
    <w:tbl>
      <w:tblPr>
        <w:tblW w:w="8746" w:type="dxa"/>
        <w:tblInd w:w="612" w:type="dxa"/>
        <w:tblLook w:val="04A0" w:firstRow="1" w:lastRow="0" w:firstColumn="1" w:lastColumn="0" w:noHBand="0" w:noVBand="1"/>
      </w:tblPr>
      <w:tblGrid>
        <w:gridCol w:w="5381"/>
        <w:gridCol w:w="1613"/>
        <w:gridCol w:w="1752"/>
      </w:tblGrid>
      <w:tr w:rsidR="008B3C6E" w:rsidRPr="00ED22A3" w14:paraId="01F07A8B" w14:textId="77777777" w:rsidTr="0017796A">
        <w:trPr>
          <w:trHeight w:val="85"/>
        </w:trPr>
        <w:tc>
          <w:tcPr>
            <w:tcW w:w="0" w:type="auto"/>
            <w:tcBorders>
              <w:top w:val="nil"/>
              <w:left w:val="nil"/>
              <w:bottom w:val="nil"/>
              <w:right w:val="nil"/>
            </w:tcBorders>
            <w:shd w:val="clear" w:color="auto" w:fill="auto"/>
            <w:noWrap/>
            <w:vAlign w:val="bottom"/>
          </w:tcPr>
          <w:p w14:paraId="149BF07A"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b/>
                <w:bCs/>
                <w:color w:val="000000"/>
              </w:rPr>
              <w:t>Item</w:t>
            </w:r>
          </w:p>
        </w:tc>
        <w:tc>
          <w:tcPr>
            <w:tcW w:w="1613" w:type="dxa"/>
            <w:tcBorders>
              <w:top w:val="nil"/>
              <w:left w:val="nil"/>
              <w:bottom w:val="nil"/>
              <w:right w:val="nil"/>
            </w:tcBorders>
            <w:shd w:val="clear" w:color="auto" w:fill="auto"/>
            <w:noWrap/>
            <w:vAlign w:val="bottom"/>
          </w:tcPr>
          <w:p w14:paraId="3D653BE8"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b/>
                <w:bCs/>
                <w:color w:val="000000"/>
              </w:rPr>
              <w:t>How Many</w:t>
            </w:r>
          </w:p>
        </w:tc>
        <w:tc>
          <w:tcPr>
            <w:tcW w:w="1752" w:type="dxa"/>
            <w:tcBorders>
              <w:top w:val="nil"/>
              <w:left w:val="nil"/>
              <w:bottom w:val="nil"/>
              <w:right w:val="nil"/>
            </w:tcBorders>
            <w:shd w:val="clear" w:color="auto" w:fill="auto"/>
            <w:noWrap/>
            <w:vAlign w:val="bottom"/>
          </w:tcPr>
          <w:p w14:paraId="6FB806F9" w14:textId="77777777" w:rsidR="008B3C6E" w:rsidRPr="0017796A" w:rsidRDefault="008B3C6E" w:rsidP="00A46E73">
            <w:pPr>
              <w:jc w:val="right"/>
              <w:rPr>
                <w:rFonts w:asciiTheme="minorHAnsi" w:hAnsiTheme="minorHAnsi" w:cstheme="minorHAnsi"/>
                <w:b/>
                <w:bCs/>
                <w:color w:val="000000"/>
              </w:rPr>
            </w:pPr>
            <w:r w:rsidRPr="0017796A">
              <w:rPr>
                <w:rFonts w:asciiTheme="minorHAnsi" w:hAnsiTheme="minorHAnsi" w:cstheme="minorHAnsi"/>
                <w:b/>
                <w:bCs/>
                <w:color w:val="000000"/>
              </w:rPr>
              <w:t>Total Cost</w:t>
            </w:r>
          </w:p>
        </w:tc>
      </w:tr>
      <w:tr w:rsidR="008B3C6E" w:rsidRPr="00ED22A3" w14:paraId="1125AF30" w14:textId="77777777" w:rsidTr="0017796A">
        <w:trPr>
          <w:trHeight w:val="188"/>
        </w:trPr>
        <w:tc>
          <w:tcPr>
            <w:tcW w:w="0" w:type="auto"/>
            <w:tcBorders>
              <w:top w:val="nil"/>
              <w:left w:val="nil"/>
              <w:bottom w:val="nil"/>
              <w:right w:val="nil"/>
            </w:tcBorders>
            <w:shd w:val="clear" w:color="auto" w:fill="auto"/>
            <w:noWrap/>
            <w:vAlign w:val="bottom"/>
            <w:hideMark/>
          </w:tcPr>
          <w:p w14:paraId="0199D22F"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Teacher Workstation</w:t>
            </w:r>
          </w:p>
        </w:tc>
        <w:tc>
          <w:tcPr>
            <w:tcW w:w="1613" w:type="dxa"/>
            <w:tcBorders>
              <w:top w:val="nil"/>
              <w:left w:val="nil"/>
              <w:bottom w:val="nil"/>
              <w:right w:val="nil"/>
            </w:tcBorders>
            <w:shd w:val="clear" w:color="auto" w:fill="auto"/>
            <w:noWrap/>
            <w:vAlign w:val="bottom"/>
            <w:hideMark/>
          </w:tcPr>
          <w:p w14:paraId="05210496"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5EB998BF"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2ADF5C2B" w14:textId="77777777" w:rsidTr="0017796A">
        <w:trPr>
          <w:trHeight w:val="322"/>
        </w:trPr>
        <w:tc>
          <w:tcPr>
            <w:tcW w:w="0" w:type="auto"/>
            <w:tcBorders>
              <w:top w:val="nil"/>
              <w:left w:val="nil"/>
              <w:bottom w:val="nil"/>
              <w:right w:val="nil"/>
            </w:tcBorders>
            <w:shd w:val="clear" w:color="auto" w:fill="auto"/>
            <w:noWrap/>
            <w:vAlign w:val="bottom"/>
            <w:hideMark/>
          </w:tcPr>
          <w:p w14:paraId="6DBE7B48" w14:textId="16D7C71C"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 xml:space="preserve">Four </w:t>
            </w:r>
            <w:r w:rsidR="00E34EA3">
              <w:rPr>
                <w:rFonts w:asciiTheme="minorHAnsi" w:hAnsiTheme="minorHAnsi" w:cstheme="minorHAnsi"/>
                <w:color w:val="000000"/>
              </w:rPr>
              <w:t>C</w:t>
            </w:r>
            <w:r w:rsidRPr="0017796A">
              <w:rPr>
                <w:rFonts w:asciiTheme="minorHAnsi" w:hAnsiTheme="minorHAnsi" w:cstheme="minorHAnsi"/>
                <w:color w:val="000000"/>
              </w:rPr>
              <w:t xml:space="preserve">urrent </w:t>
            </w:r>
            <w:r w:rsidR="00E34EA3">
              <w:rPr>
                <w:rFonts w:asciiTheme="minorHAnsi" w:hAnsiTheme="minorHAnsi" w:cstheme="minorHAnsi"/>
                <w:color w:val="000000"/>
              </w:rPr>
              <w:t>C</w:t>
            </w:r>
            <w:r w:rsidRPr="0017796A">
              <w:rPr>
                <w:rFonts w:asciiTheme="minorHAnsi" w:hAnsiTheme="minorHAnsi" w:cstheme="minorHAnsi"/>
                <w:color w:val="000000"/>
              </w:rPr>
              <w:t xml:space="preserve">omputers and </w:t>
            </w:r>
            <w:r w:rsidR="00E34EA3">
              <w:rPr>
                <w:rFonts w:asciiTheme="minorHAnsi" w:hAnsiTheme="minorHAnsi" w:cstheme="minorHAnsi"/>
                <w:color w:val="000000"/>
              </w:rPr>
              <w:t>C</w:t>
            </w:r>
            <w:r w:rsidRPr="0017796A">
              <w:rPr>
                <w:rFonts w:asciiTheme="minorHAnsi" w:hAnsiTheme="minorHAnsi" w:cstheme="minorHAnsi"/>
                <w:color w:val="000000"/>
              </w:rPr>
              <w:t>hairs</w:t>
            </w:r>
          </w:p>
        </w:tc>
        <w:tc>
          <w:tcPr>
            <w:tcW w:w="1613" w:type="dxa"/>
            <w:tcBorders>
              <w:top w:val="nil"/>
              <w:left w:val="nil"/>
              <w:bottom w:val="nil"/>
              <w:right w:val="nil"/>
            </w:tcBorders>
            <w:shd w:val="clear" w:color="auto" w:fill="auto"/>
            <w:noWrap/>
            <w:vAlign w:val="bottom"/>
            <w:hideMark/>
          </w:tcPr>
          <w:p w14:paraId="3F8C77DC"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4</w:t>
            </w:r>
          </w:p>
        </w:tc>
        <w:tc>
          <w:tcPr>
            <w:tcW w:w="1752" w:type="dxa"/>
            <w:tcBorders>
              <w:top w:val="nil"/>
              <w:left w:val="nil"/>
              <w:bottom w:val="nil"/>
              <w:right w:val="nil"/>
            </w:tcBorders>
            <w:shd w:val="clear" w:color="auto" w:fill="auto"/>
            <w:noWrap/>
            <w:vAlign w:val="bottom"/>
            <w:hideMark/>
          </w:tcPr>
          <w:p w14:paraId="0ADF12C2"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0AB8E220" w14:textId="77777777" w:rsidTr="0017796A">
        <w:trPr>
          <w:trHeight w:val="322"/>
        </w:trPr>
        <w:tc>
          <w:tcPr>
            <w:tcW w:w="0" w:type="auto"/>
            <w:tcBorders>
              <w:top w:val="nil"/>
              <w:left w:val="nil"/>
              <w:bottom w:val="nil"/>
              <w:right w:val="nil"/>
            </w:tcBorders>
            <w:shd w:val="clear" w:color="auto" w:fill="auto"/>
            <w:noWrap/>
            <w:vAlign w:val="bottom"/>
            <w:hideMark/>
          </w:tcPr>
          <w:p w14:paraId="55DFA03B"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Teacher Desk</w:t>
            </w:r>
          </w:p>
        </w:tc>
        <w:tc>
          <w:tcPr>
            <w:tcW w:w="1613" w:type="dxa"/>
            <w:tcBorders>
              <w:top w:val="nil"/>
              <w:left w:val="nil"/>
              <w:bottom w:val="nil"/>
              <w:right w:val="nil"/>
            </w:tcBorders>
            <w:shd w:val="clear" w:color="auto" w:fill="auto"/>
            <w:noWrap/>
            <w:vAlign w:val="bottom"/>
            <w:hideMark/>
          </w:tcPr>
          <w:p w14:paraId="7F12E3A0"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12B37C6B"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318FF52A" w14:textId="77777777" w:rsidTr="0017796A">
        <w:trPr>
          <w:trHeight w:val="322"/>
        </w:trPr>
        <w:tc>
          <w:tcPr>
            <w:tcW w:w="0" w:type="auto"/>
            <w:tcBorders>
              <w:top w:val="nil"/>
              <w:left w:val="nil"/>
              <w:bottom w:val="nil"/>
              <w:right w:val="nil"/>
            </w:tcBorders>
            <w:shd w:val="clear" w:color="auto" w:fill="auto"/>
            <w:noWrap/>
            <w:vAlign w:val="bottom"/>
            <w:hideMark/>
          </w:tcPr>
          <w:p w14:paraId="71C7A383"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Current Tables</w:t>
            </w:r>
          </w:p>
        </w:tc>
        <w:tc>
          <w:tcPr>
            <w:tcW w:w="1613" w:type="dxa"/>
            <w:tcBorders>
              <w:top w:val="nil"/>
              <w:left w:val="nil"/>
              <w:bottom w:val="nil"/>
              <w:right w:val="nil"/>
            </w:tcBorders>
            <w:shd w:val="clear" w:color="auto" w:fill="auto"/>
            <w:noWrap/>
            <w:vAlign w:val="bottom"/>
            <w:hideMark/>
          </w:tcPr>
          <w:p w14:paraId="12D8DA25"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2</w:t>
            </w:r>
          </w:p>
        </w:tc>
        <w:tc>
          <w:tcPr>
            <w:tcW w:w="1752" w:type="dxa"/>
            <w:tcBorders>
              <w:top w:val="nil"/>
              <w:left w:val="nil"/>
              <w:bottom w:val="nil"/>
              <w:right w:val="nil"/>
            </w:tcBorders>
            <w:shd w:val="clear" w:color="auto" w:fill="auto"/>
            <w:noWrap/>
            <w:vAlign w:val="bottom"/>
            <w:hideMark/>
          </w:tcPr>
          <w:p w14:paraId="2435732B"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087DA980" w14:textId="77777777" w:rsidTr="0017796A">
        <w:trPr>
          <w:trHeight w:val="322"/>
        </w:trPr>
        <w:tc>
          <w:tcPr>
            <w:tcW w:w="0" w:type="auto"/>
            <w:tcBorders>
              <w:top w:val="nil"/>
              <w:left w:val="nil"/>
              <w:bottom w:val="nil"/>
              <w:right w:val="nil"/>
            </w:tcBorders>
            <w:shd w:val="clear" w:color="auto" w:fill="auto"/>
            <w:noWrap/>
            <w:vAlign w:val="bottom"/>
            <w:hideMark/>
          </w:tcPr>
          <w:p w14:paraId="7ABD1D1A"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Current Chairs</w:t>
            </w:r>
          </w:p>
        </w:tc>
        <w:tc>
          <w:tcPr>
            <w:tcW w:w="1613" w:type="dxa"/>
            <w:tcBorders>
              <w:top w:val="nil"/>
              <w:left w:val="nil"/>
              <w:bottom w:val="nil"/>
              <w:right w:val="nil"/>
            </w:tcBorders>
            <w:shd w:val="clear" w:color="auto" w:fill="auto"/>
            <w:noWrap/>
            <w:vAlign w:val="bottom"/>
            <w:hideMark/>
          </w:tcPr>
          <w:p w14:paraId="44126E46"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4</w:t>
            </w:r>
          </w:p>
        </w:tc>
        <w:tc>
          <w:tcPr>
            <w:tcW w:w="1752" w:type="dxa"/>
            <w:tcBorders>
              <w:top w:val="nil"/>
              <w:left w:val="nil"/>
              <w:bottom w:val="nil"/>
              <w:right w:val="nil"/>
            </w:tcBorders>
            <w:shd w:val="clear" w:color="auto" w:fill="auto"/>
            <w:noWrap/>
            <w:vAlign w:val="bottom"/>
            <w:hideMark/>
          </w:tcPr>
          <w:p w14:paraId="121D48C7"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39297B7F" w14:textId="77777777" w:rsidTr="0017796A">
        <w:trPr>
          <w:trHeight w:val="322"/>
        </w:trPr>
        <w:tc>
          <w:tcPr>
            <w:tcW w:w="0" w:type="auto"/>
            <w:tcBorders>
              <w:top w:val="nil"/>
              <w:left w:val="nil"/>
              <w:bottom w:val="nil"/>
              <w:right w:val="nil"/>
            </w:tcBorders>
            <w:shd w:val="clear" w:color="auto" w:fill="auto"/>
            <w:noWrap/>
            <w:vAlign w:val="bottom"/>
            <w:hideMark/>
          </w:tcPr>
          <w:p w14:paraId="57DC579C"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Teacher Desk with Chair</w:t>
            </w:r>
          </w:p>
        </w:tc>
        <w:tc>
          <w:tcPr>
            <w:tcW w:w="1613" w:type="dxa"/>
            <w:tcBorders>
              <w:top w:val="nil"/>
              <w:left w:val="nil"/>
              <w:bottom w:val="nil"/>
              <w:right w:val="nil"/>
            </w:tcBorders>
            <w:shd w:val="clear" w:color="auto" w:fill="auto"/>
            <w:noWrap/>
            <w:vAlign w:val="bottom"/>
            <w:hideMark/>
          </w:tcPr>
          <w:p w14:paraId="3B19D9C8"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69C4ACE3"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27811AEB" w14:textId="77777777" w:rsidTr="0017796A">
        <w:trPr>
          <w:trHeight w:val="322"/>
        </w:trPr>
        <w:tc>
          <w:tcPr>
            <w:tcW w:w="0" w:type="auto"/>
            <w:tcBorders>
              <w:top w:val="nil"/>
              <w:left w:val="nil"/>
              <w:bottom w:val="nil"/>
              <w:right w:val="nil"/>
            </w:tcBorders>
            <w:shd w:val="clear" w:color="auto" w:fill="auto"/>
            <w:noWrap/>
            <w:vAlign w:val="bottom"/>
            <w:hideMark/>
          </w:tcPr>
          <w:p w14:paraId="07739AB8"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Full Size White Board</w:t>
            </w:r>
          </w:p>
        </w:tc>
        <w:tc>
          <w:tcPr>
            <w:tcW w:w="1613" w:type="dxa"/>
            <w:tcBorders>
              <w:top w:val="nil"/>
              <w:left w:val="nil"/>
              <w:bottom w:val="nil"/>
              <w:right w:val="nil"/>
            </w:tcBorders>
            <w:shd w:val="clear" w:color="auto" w:fill="auto"/>
            <w:noWrap/>
            <w:vAlign w:val="bottom"/>
            <w:hideMark/>
          </w:tcPr>
          <w:p w14:paraId="790347AD"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0DE1B8F4"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4BBEDF49" w14:textId="77777777" w:rsidTr="0017796A">
        <w:trPr>
          <w:trHeight w:val="322"/>
        </w:trPr>
        <w:tc>
          <w:tcPr>
            <w:tcW w:w="0" w:type="auto"/>
            <w:tcBorders>
              <w:top w:val="nil"/>
              <w:left w:val="nil"/>
              <w:bottom w:val="nil"/>
              <w:right w:val="nil"/>
            </w:tcBorders>
            <w:shd w:val="clear" w:color="auto" w:fill="auto"/>
            <w:noWrap/>
            <w:vAlign w:val="bottom"/>
            <w:hideMark/>
          </w:tcPr>
          <w:p w14:paraId="1EF27EA4"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Full Size Bulletin Board</w:t>
            </w:r>
          </w:p>
        </w:tc>
        <w:tc>
          <w:tcPr>
            <w:tcW w:w="1613" w:type="dxa"/>
            <w:tcBorders>
              <w:top w:val="nil"/>
              <w:left w:val="nil"/>
              <w:bottom w:val="nil"/>
              <w:right w:val="nil"/>
            </w:tcBorders>
            <w:shd w:val="clear" w:color="auto" w:fill="auto"/>
            <w:noWrap/>
            <w:vAlign w:val="bottom"/>
            <w:hideMark/>
          </w:tcPr>
          <w:p w14:paraId="57F1282D"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599F34F1"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18994666" w14:textId="77777777" w:rsidTr="0017796A">
        <w:trPr>
          <w:trHeight w:val="322"/>
        </w:trPr>
        <w:tc>
          <w:tcPr>
            <w:tcW w:w="0" w:type="auto"/>
            <w:tcBorders>
              <w:top w:val="nil"/>
              <w:left w:val="nil"/>
              <w:bottom w:val="nil"/>
              <w:right w:val="nil"/>
            </w:tcBorders>
            <w:shd w:val="clear" w:color="auto" w:fill="auto"/>
            <w:noWrap/>
            <w:vAlign w:val="bottom"/>
            <w:hideMark/>
          </w:tcPr>
          <w:p w14:paraId="7488D646"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One networked laser printer</w:t>
            </w:r>
          </w:p>
        </w:tc>
        <w:tc>
          <w:tcPr>
            <w:tcW w:w="1613" w:type="dxa"/>
            <w:tcBorders>
              <w:top w:val="nil"/>
              <w:left w:val="nil"/>
              <w:bottom w:val="nil"/>
              <w:right w:val="nil"/>
            </w:tcBorders>
            <w:shd w:val="clear" w:color="auto" w:fill="auto"/>
            <w:noWrap/>
            <w:vAlign w:val="bottom"/>
            <w:hideMark/>
          </w:tcPr>
          <w:p w14:paraId="409124B4"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1B39EF2D"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37380EB6" w14:textId="77777777" w:rsidTr="0017796A">
        <w:trPr>
          <w:trHeight w:val="322"/>
        </w:trPr>
        <w:tc>
          <w:tcPr>
            <w:tcW w:w="0" w:type="auto"/>
            <w:tcBorders>
              <w:top w:val="nil"/>
              <w:left w:val="nil"/>
              <w:bottom w:val="nil"/>
              <w:right w:val="nil"/>
            </w:tcBorders>
            <w:shd w:val="clear" w:color="auto" w:fill="auto"/>
            <w:noWrap/>
            <w:vAlign w:val="bottom"/>
            <w:hideMark/>
          </w:tcPr>
          <w:p w14:paraId="4B2E819C"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LCD display connected to the teacher workstation</w:t>
            </w:r>
          </w:p>
        </w:tc>
        <w:tc>
          <w:tcPr>
            <w:tcW w:w="1613" w:type="dxa"/>
            <w:tcBorders>
              <w:top w:val="nil"/>
              <w:left w:val="nil"/>
              <w:bottom w:val="nil"/>
              <w:right w:val="nil"/>
            </w:tcBorders>
            <w:shd w:val="clear" w:color="auto" w:fill="auto"/>
            <w:noWrap/>
            <w:vAlign w:val="bottom"/>
            <w:hideMark/>
          </w:tcPr>
          <w:p w14:paraId="522F0D3F"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721BFFFA"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r w:rsidR="008B3C6E" w:rsidRPr="00ED22A3" w14:paraId="3280AE9F" w14:textId="77777777" w:rsidTr="0017796A">
        <w:trPr>
          <w:trHeight w:val="322"/>
        </w:trPr>
        <w:tc>
          <w:tcPr>
            <w:tcW w:w="0" w:type="auto"/>
            <w:tcBorders>
              <w:top w:val="nil"/>
              <w:left w:val="nil"/>
              <w:bottom w:val="nil"/>
              <w:right w:val="nil"/>
            </w:tcBorders>
            <w:shd w:val="clear" w:color="auto" w:fill="auto"/>
            <w:noWrap/>
            <w:vAlign w:val="bottom"/>
            <w:hideMark/>
          </w:tcPr>
          <w:p w14:paraId="7C991D60" w14:textId="77777777" w:rsidR="008B3C6E" w:rsidRPr="0017796A" w:rsidRDefault="008B3C6E" w:rsidP="00A46E73">
            <w:pPr>
              <w:rPr>
                <w:rFonts w:asciiTheme="minorHAnsi" w:hAnsiTheme="minorHAnsi" w:cstheme="minorHAnsi"/>
                <w:color w:val="000000"/>
              </w:rPr>
            </w:pPr>
            <w:r w:rsidRPr="0017796A">
              <w:rPr>
                <w:rFonts w:asciiTheme="minorHAnsi" w:hAnsiTheme="minorHAnsi" w:cstheme="minorHAnsi"/>
                <w:color w:val="000000"/>
              </w:rPr>
              <w:t>Pull down screen for use with LCD display</w:t>
            </w:r>
          </w:p>
        </w:tc>
        <w:tc>
          <w:tcPr>
            <w:tcW w:w="1613" w:type="dxa"/>
            <w:tcBorders>
              <w:top w:val="nil"/>
              <w:left w:val="nil"/>
              <w:bottom w:val="nil"/>
              <w:right w:val="nil"/>
            </w:tcBorders>
            <w:shd w:val="clear" w:color="auto" w:fill="auto"/>
            <w:noWrap/>
            <w:vAlign w:val="bottom"/>
            <w:hideMark/>
          </w:tcPr>
          <w:p w14:paraId="1908F419"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1</w:t>
            </w:r>
          </w:p>
        </w:tc>
        <w:tc>
          <w:tcPr>
            <w:tcW w:w="1752" w:type="dxa"/>
            <w:tcBorders>
              <w:top w:val="nil"/>
              <w:left w:val="nil"/>
              <w:bottom w:val="nil"/>
              <w:right w:val="nil"/>
            </w:tcBorders>
            <w:shd w:val="clear" w:color="auto" w:fill="auto"/>
            <w:noWrap/>
            <w:vAlign w:val="bottom"/>
            <w:hideMark/>
          </w:tcPr>
          <w:p w14:paraId="07891F41" w14:textId="77777777" w:rsidR="008B3C6E" w:rsidRPr="0017796A" w:rsidRDefault="008B3C6E" w:rsidP="00A46E73">
            <w:pPr>
              <w:jc w:val="right"/>
              <w:rPr>
                <w:rFonts w:asciiTheme="minorHAnsi" w:hAnsiTheme="minorHAnsi" w:cstheme="minorHAnsi"/>
                <w:color w:val="000000"/>
              </w:rPr>
            </w:pPr>
            <w:r w:rsidRPr="0017796A">
              <w:rPr>
                <w:rFonts w:asciiTheme="minorHAnsi" w:hAnsiTheme="minorHAnsi" w:cstheme="minorHAnsi"/>
                <w:color w:val="000000"/>
              </w:rPr>
              <w:t>$0</w:t>
            </w:r>
          </w:p>
        </w:tc>
      </w:tr>
    </w:tbl>
    <w:p w14:paraId="0DB7D179" w14:textId="77777777" w:rsidR="008B3C6E" w:rsidRPr="00ED22A3" w:rsidRDefault="008B3C6E" w:rsidP="008B3C6E">
      <w:pPr>
        <w:jc w:val="both"/>
        <w:rPr>
          <w:rFonts w:asciiTheme="minorHAnsi" w:hAnsiTheme="minorHAnsi" w:cstheme="minorHAnsi"/>
        </w:rPr>
      </w:pPr>
    </w:p>
    <w:p w14:paraId="5FEBBBEA" w14:textId="77777777" w:rsidR="008B3C6E" w:rsidRPr="00ED22A3" w:rsidRDefault="008B3C6E" w:rsidP="008B3C6E">
      <w:pPr>
        <w:jc w:val="both"/>
        <w:rPr>
          <w:rFonts w:asciiTheme="minorHAnsi" w:hAnsiTheme="minorHAnsi" w:cstheme="minorHAnsi"/>
          <w:b/>
          <w:bCs/>
        </w:rPr>
      </w:pPr>
      <w:r w:rsidRPr="00ED22A3">
        <w:rPr>
          <w:rFonts w:asciiTheme="minorHAnsi" w:hAnsiTheme="minorHAnsi" w:cstheme="minorHAnsi"/>
          <w:b/>
          <w:bCs/>
        </w:rPr>
        <w:t>Currently Owned Assets to be Retired</w:t>
      </w:r>
    </w:p>
    <w:p w14:paraId="5EA16654" w14:textId="5E074645" w:rsidR="00071455" w:rsidRPr="00ED22A3" w:rsidRDefault="00585EDA" w:rsidP="00071455">
      <w:pPr>
        <w:tabs>
          <w:tab w:val="left" w:pos="720"/>
          <w:tab w:val="decimal" w:pos="3600"/>
        </w:tabs>
        <w:jc w:val="both"/>
        <w:rPr>
          <w:rFonts w:asciiTheme="minorHAnsi" w:hAnsiTheme="minorHAnsi" w:cstheme="minorHAnsi"/>
        </w:rPr>
      </w:pPr>
      <w:r w:rsidRPr="00ED22A3">
        <w:rPr>
          <w:rFonts w:asciiTheme="minorHAnsi" w:hAnsiTheme="minorHAnsi" w:cstheme="minorHAnsi"/>
        </w:rPr>
        <w:tab/>
        <w:t>28 Student Desks</w:t>
      </w:r>
      <w:r w:rsidRPr="00ED22A3">
        <w:rPr>
          <w:rFonts w:asciiTheme="minorHAnsi" w:hAnsiTheme="minorHAnsi" w:cstheme="minorHAnsi"/>
        </w:rPr>
        <w:tab/>
      </w:r>
      <w:r w:rsidRPr="00ED22A3">
        <w:rPr>
          <w:rFonts w:asciiTheme="minorHAnsi" w:hAnsiTheme="minorHAnsi" w:cstheme="minorHAnsi"/>
        </w:rPr>
        <w:tab/>
        <w:t>To be replaced with multi-use/purpose tables</w:t>
      </w:r>
    </w:p>
    <w:p w14:paraId="581FC066" w14:textId="6D00520F" w:rsidR="00585EDA" w:rsidRPr="00ED22A3" w:rsidRDefault="00585EDA" w:rsidP="00071455">
      <w:pPr>
        <w:tabs>
          <w:tab w:val="left" w:pos="720"/>
          <w:tab w:val="decimal" w:pos="3600"/>
        </w:tabs>
        <w:jc w:val="both"/>
        <w:rPr>
          <w:rFonts w:asciiTheme="minorHAnsi" w:hAnsiTheme="minorHAnsi" w:cstheme="minorHAnsi"/>
        </w:rPr>
      </w:pPr>
      <w:r w:rsidRPr="00ED22A3">
        <w:rPr>
          <w:rFonts w:asciiTheme="minorHAnsi" w:hAnsiTheme="minorHAnsi" w:cstheme="minorHAnsi"/>
        </w:rPr>
        <w:tab/>
        <w:t>1 Book</w:t>
      </w:r>
      <w:r w:rsidR="003B6E5D">
        <w:rPr>
          <w:rFonts w:asciiTheme="minorHAnsi" w:hAnsiTheme="minorHAnsi" w:cstheme="minorHAnsi"/>
        </w:rPr>
        <w:t>c</w:t>
      </w:r>
      <w:r w:rsidRPr="00ED22A3">
        <w:rPr>
          <w:rFonts w:asciiTheme="minorHAnsi" w:hAnsiTheme="minorHAnsi" w:cstheme="minorHAnsi"/>
        </w:rPr>
        <w:t>ase</w:t>
      </w:r>
      <w:r w:rsidR="00504EA3" w:rsidRPr="00ED22A3">
        <w:rPr>
          <w:rFonts w:asciiTheme="minorHAnsi" w:hAnsiTheme="minorHAnsi" w:cstheme="minorHAnsi"/>
        </w:rPr>
        <w:tab/>
      </w:r>
      <w:r w:rsidR="00504EA3" w:rsidRPr="00ED22A3">
        <w:rPr>
          <w:rFonts w:asciiTheme="minorHAnsi" w:hAnsiTheme="minorHAnsi" w:cstheme="minorHAnsi"/>
        </w:rPr>
        <w:tab/>
        <w:t>No longer needed</w:t>
      </w:r>
    </w:p>
    <w:p w14:paraId="5458E876" w14:textId="21F14625" w:rsidR="00585EDA" w:rsidRPr="00ED22A3" w:rsidRDefault="00585EDA" w:rsidP="00071455">
      <w:pPr>
        <w:tabs>
          <w:tab w:val="left" w:pos="720"/>
          <w:tab w:val="decimal" w:pos="3600"/>
        </w:tabs>
        <w:jc w:val="both"/>
        <w:rPr>
          <w:rFonts w:asciiTheme="minorHAnsi" w:hAnsiTheme="minorHAnsi" w:cstheme="minorHAnsi"/>
        </w:rPr>
      </w:pPr>
      <w:r w:rsidRPr="00ED22A3">
        <w:rPr>
          <w:rFonts w:asciiTheme="minorHAnsi" w:hAnsiTheme="minorHAnsi" w:cstheme="minorHAnsi"/>
        </w:rPr>
        <w:tab/>
        <w:t>1 4-drawer Filing Cabinet</w:t>
      </w:r>
      <w:r w:rsidR="00504EA3" w:rsidRPr="00ED22A3">
        <w:rPr>
          <w:rFonts w:asciiTheme="minorHAnsi" w:hAnsiTheme="minorHAnsi" w:cstheme="minorHAnsi"/>
        </w:rPr>
        <w:tab/>
      </w:r>
      <w:r w:rsidR="00504EA3" w:rsidRPr="00ED22A3">
        <w:rPr>
          <w:rFonts w:asciiTheme="minorHAnsi" w:hAnsiTheme="minorHAnsi" w:cstheme="minorHAnsi"/>
        </w:rPr>
        <w:tab/>
        <w:t>No longer needed</w:t>
      </w:r>
    </w:p>
    <w:p w14:paraId="7D7C97E4" w14:textId="77777777" w:rsidR="003403E0" w:rsidRPr="00ED22A3" w:rsidRDefault="003403E0" w:rsidP="003403E0">
      <w:pPr>
        <w:rPr>
          <w:rFonts w:asciiTheme="minorHAnsi" w:hAnsiTheme="minorHAnsi" w:cstheme="minorHAnsi"/>
        </w:rPr>
      </w:pPr>
    </w:p>
    <w:p w14:paraId="72E205BE" w14:textId="77777777" w:rsidR="00452346" w:rsidRPr="00ED22A3" w:rsidRDefault="00452346" w:rsidP="003403E0">
      <w:pPr>
        <w:rPr>
          <w:rFonts w:asciiTheme="minorHAnsi" w:hAnsiTheme="minorHAnsi" w:cstheme="minorHAnsi"/>
        </w:rPr>
      </w:pPr>
    </w:p>
    <w:p w14:paraId="6D82A1F8" w14:textId="77777777" w:rsidR="00452346" w:rsidRPr="00ED22A3" w:rsidRDefault="00452346" w:rsidP="003403E0">
      <w:pPr>
        <w:rPr>
          <w:rFonts w:asciiTheme="minorHAnsi" w:hAnsiTheme="minorHAnsi" w:cstheme="minorHAnsi"/>
        </w:rPr>
      </w:pPr>
    </w:p>
    <w:p w14:paraId="78DE4D15" w14:textId="77777777" w:rsidR="00452346" w:rsidRPr="00ED22A3" w:rsidRDefault="00452346" w:rsidP="003403E0">
      <w:pPr>
        <w:rPr>
          <w:rFonts w:asciiTheme="minorHAnsi" w:hAnsiTheme="minorHAnsi" w:cstheme="minorHAnsi"/>
        </w:rPr>
      </w:pPr>
    </w:p>
    <w:p w14:paraId="297C5CB9" w14:textId="77777777" w:rsidR="001E73A7" w:rsidRPr="00ED22A3" w:rsidRDefault="001E73A7" w:rsidP="002A2F19">
      <w:pPr>
        <w:rPr>
          <w:rFonts w:asciiTheme="minorHAnsi" w:hAnsiTheme="minorHAnsi" w:cstheme="minorHAnsi"/>
        </w:rPr>
      </w:pPr>
    </w:p>
    <w:p w14:paraId="6E7F7AC9" w14:textId="5506498D" w:rsidR="00DF3039" w:rsidRDefault="00DF3039">
      <w:pPr>
        <w:rPr>
          <w:rFonts w:asciiTheme="minorHAnsi" w:hAnsiTheme="minorHAnsi" w:cstheme="minorHAnsi"/>
        </w:rPr>
      </w:pPr>
      <w:r>
        <w:rPr>
          <w:rFonts w:asciiTheme="minorHAnsi" w:hAnsiTheme="minorHAnsi" w:cstheme="minorHAnsi"/>
        </w:rPr>
        <w:br w:type="page"/>
      </w:r>
    </w:p>
    <w:p w14:paraId="5C1233C3" w14:textId="77777777" w:rsidR="00DF3039" w:rsidRPr="005F47D6" w:rsidRDefault="00DF3039" w:rsidP="00DF3039">
      <w:pPr>
        <w:pStyle w:val="Heading1"/>
        <w:rPr>
          <w:rFonts w:ascii="Times New Roman" w:eastAsia="Times New Roman" w:hAnsi="Times New Roman" w:cs="Times New Roman"/>
        </w:rPr>
      </w:pPr>
      <w:r w:rsidRPr="005F47D6">
        <w:rPr>
          <w:rFonts w:eastAsia="Times New Roman"/>
        </w:rPr>
        <w:lastRenderedPageBreak/>
        <w:t>Resources</w:t>
      </w:r>
    </w:p>
    <w:p w14:paraId="4158A8D1" w14:textId="77777777" w:rsidR="00DF3039" w:rsidRPr="005F47D6" w:rsidRDefault="00DF3039" w:rsidP="00DF3039">
      <w:pPr>
        <w:rPr>
          <w:color w:val="000000"/>
        </w:rPr>
      </w:pPr>
    </w:p>
    <w:p w14:paraId="01511FC3" w14:textId="77777777" w:rsidR="00DF3039" w:rsidRPr="005F47D6" w:rsidRDefault="00DF3039" w:rsidP="00DF3039">
      <w:pPr>
        <w:pStyle w:val="Heading2"/>
        <w:rPr>
          <w:rFonts w:eastAsia="Times New Roman"/>
        </w:rPr>
      </w:pPr>
      <w:r w:rsidRPr="005F47D6">
        <w:rPr>
          <w:rFonts w:eastAsia="Times New Roman"/>
        </w:rPr>
        <w:t>i-Pads</w:t>
      </w:r>
    </w:p>
    <w:p w14:paraId="203C3A68" w14:textId="77777777" w:rsidR="00DF3039" w:rsidRPr="00DF3039" w:rsidRDefault="00DF3039" w:rsidP="00DF3039">
      <w:pPr>
        <w:ind w:left="1080"/>
        <w:rPr>
          <w:rFonts w:ascii="Arial" w:hAnsi="Arial" w:cs="Arial"/>
          <w:color w:val="000000"/>
          <w:sz w:val="20"/>
          <w:szCs w:val="20"/>
        </w:rPr>
      </w:pPr>
      <w:r w:rsidRPr="00DF3039">
        <w:rPr>
          <w:rFonts w:ascii="Arial" w:hAnsi="Arial" w:cs="Arial"/>
          <w:color w:val="000000"/>
          <w:sz w:val="20"/>
          <w:szCs w:val="20"/>
        </w:rPr>
        <w:t xml:space="preserve">Apple i-Pads </w:t>
      </w:r>
      <w:r w:rsidRPr="00DF3039">
        <w:rPr>
          <w:rFonts w:ascii="Arial" w:hAnsi="Arial" w:cs="Arial"/>
          <w:color w:val="040C13"/>
          <w:sz w:val="20"/>
          <w:szCs w:val="20"/>
        </w:rPr>
        <w:t>with Wi-Fi - 32GB - Space Gray</w:t>
      </w:r>
    </w:p>
    <w:p w14:paraId="419974F5" w14:textId="77777777" w:rsidR="00DF3039" w:rsidRPr="00DF3039" w:rsidRDefault="00DF3039" w:rsidP="00DF3039">
      <w:pPr>
        <w:ind w:left="1080"/>
        <w:rPr>
          <w:rFonts w:ascii="Arial" w:hAnsi="Arial" w:cs="Arial"/>
          <w:color w:val="000000"/>
          <w:sz w:val="20"/>
          <w:szCs w:val="20"/>
        </w:rPr>
      </w:pPr>
      <w:hyperlink r:id="rId34" w:history="1">
        <w:r w:rsidRPr="00DF3039">
          <w:rPr>
            <w:rStyle w:val="Hyperlink"/>
            <w:rFonts w:ascii="Arial" w:hAnsi="Arial" w:cs="Arial"/>
            <w:sz w:val="20"/>
            <w:szCs w:val="20"/>
          </w:rPr>
          <w:t>https://www.bestbuy.com/site/apple-ipad-latest-model-with-wi-fi-32gb-space-gray/5985609.p?skuId=5985609&amp;ref=212&amp;loc=1&amp;extStoreId=661&amp;ref=212&amp;loc=1&amp;ds_rl=1262659&amp;gclid=CjwKCAjwltH3BRB6EiwAhj0IUF9VkXPjPv27bdgP_ZJP9OjnKJWJuCK7JWsJCoCQ70izEb1MyNvZ1BoCsXQQAvD_BwE&amp;gclsrc=aw.ds</w:t>
        </w:r>
      </w:hyperlink>
    </w:p>
    <w:p w14:paraId="3728C3CB" w14:textId="77777777" w:rsidR="00DF3039" w:rsidRPr="005F47D6" w:rsidRDefault="00DF3039" w:rsidP="00DF3039">
      <w:pPr>
        <w:rPr>
          <w:rFonts w:ascii="Arial" w:hAnsi="Arial" w:cs="Arial"/>
          <w:color w:val="000000"/>
          <w:sz w:val="20"/>
          <w:szCs w:val="20"/>
        </w:rPr>
      </w:pPr>
    </w:p>
    <w:p w14:paraId="31EC0A61" w14:textId="77777777" w:rsidR="00DF3039" w:rsidRPr="00DF3039" w:rsidRDefault="00DF3039" w:rsidP="00DF3039">
      <w:pPr>
        <w:pStyle w:val="Heading2"/>
        <w:rPr>
          <w:rFonts w:eastAsia="Times New Roman"/>
        </w:rPr>
      </w:pPr>
      <w:r w:rsidRPr="00DF3039">
        <w:rPr>
          <w:rFonts w:eastAsia="Times New Roman"/>
        </w:rPr>
        <w:t>Smart Board</w:t>
      </w:r>
    </w:p>
    <w:p w14:paraId="4756F797" w14:textId="77777777" w:rsidR="00DF3039" w:rsidRPr="00DF3039" w:rsidRDefault="00DF3039" w:rsidP="00DF3039">
      <w:pPr>
        <w:ind w:left="1080"/>
        <w:rPr>
          <w:rFonts w:ascii="Arial" w:hAnsi="Arial" w:cs="Arial"/>
          <w:color w:val="000000"/>
          <w:sz w:val="20"/>
          <w:szCs w:val="20"/>
        </w:rPr>
      </w:pPr>
      <w:r w:rsidRPr="00DF3039">
        <w:rPr>
          <w:rFonts w:ascii="Arial" w:hAnsi="Arial" w:cs="Arial"/>
          <w:color w:val="212529"/>
          <w:sz w:val="20"/>
          <w:szCs w:val="20"/>
          <w:shd w:val="clear" w:color="auto" w:fill="FFFFFF"/>
        </w:rPr>
        <w:t>TRUTOUCH 650RS Ultra-HD LED Multi-touch Display</w:t>
      </w:r>
    </w:p>
    <w:p w14:paraId="6E653937" w14:textId="77777777" w:rsidR="00DF3039" w:rsidRPr="00DF3039" w:rsidRDefault="00DF3039" w:rsidP="00DF3039">
      <w:pPr>
        <w:ind w:left="360"/>
        <w:contextualSpacing/>
        <w:rPr>
          <w:rFonts w:ascii="Arial" w:hAnsi="Arial" w:cs="Arial"/>
          <w:color w:val="000000"/>
          <w:sz w:val="20"/>
          <w:szCs w:val="20"/>
        </w:rPr>
      </w:pPr>
      <w:hyperlink r:id="rId35" w:history="1">
        <w:r w:rsidRPr="00DF3039">
          <w:rPr>
            <w:rFonts w:ascii="Arial" w:hAnsi="Arial" w:cs="Arial"/>
            <w:color w:val="1155CC"/>
            <w:sz w:val="20"/>
            <w:szCs w:val="20"/>
            <w:u w:val="single"/>
            <w:shd w:val="clear" w:color="auto" w:fill="FFFFFF"/>
          </w:rPr>
          <w:t>https://www.touchboards.com/newline-tt-6518rs/?Source=googleshopping&amp;gclid=CjwKCAjwltH3BRB6EiwAhj0IUGkgjkdMoPGKkHOrBukXWakq5oDTwTkIRmf_zl4sH9wB8nYNQJI70hoC7K4QAvD_BwE</w:t>
        </w:r>
      </w:hyperlink>
    </w:p>
    <w:p w14:paraId="3C50D942" w14:textId="77777777" w:rsidR="00DF3039" w:rsidRPr="005F47D6" w:rsidRDefault="00DF3039" w:rsidP="00DF3039">
      <w:pPr>
        <w:rPr>
          <w:rFonts w:ascii="Arial" w:hAnsi="Arial" w:cs="Arial"/>
          <w:color w:val="000000"/>
          <w:sz w:val="20"/>
          <w:szCs w:val="20"/>
        </w:rPr>
      </w:pPr>
    </w:p>
    <w:p w14:paraId="04AB9092" w14:textId="77777777" w:rsidR="00DF3039" w:rsidRPr="00DF3039" w:rsidRDefault="00DF3039" w:rsidP="00DF3039">
      <w:pPr>
        <w:pStyle w:val="Heading2"/>
        <w:rPr>
          <w:rFonts w:eastAsia="Times New Roman"/>
        </w:rPr>
      </w:pPr>
      <w:r w:rsidRPr="00DF3039">
        <w:rPr>
          <w:rFonts w:eastAsia="Times New Roman"/>
          <w:shd w:val="clear" w:color="auto" w:fill="FFFFFF"/>
        </w:rPr>
        <w:t>Rolling Stand for Smart Board </w:t>
      </w:r>
    </w:p>
    <w:p w14:paraId="44D5F17A" w14:textId="77777777" w:rsidR="00DF3039" w:rsidRPr="00DF3039" w:rsidRDefault="00DF3039" w:rsidP="00DF3039">
      <w:pPr>
        <w:ind w:left="1080"/>
        <w:rPr>
          <w:rFonts w:ascii="Arial" w:hAnsi="Arial" w:cs="Arial"/>
          <w:color w:val="000000"/>
          <w:sz w:val="20"/>
          <w:szCs w:val="20"/>
        </w:rPr>
      </w:pPr>
      <w:r w:rsidRPr="00DF3039">
        <w:rPr>
          <w:rFonts w:ascii="Arial" w:hAnsi="Arial" w:cs="Arial"/>
          <w:color w:val="000000"/>
          <w:sz w:val="20"/>
          <w:szCs w:val="20"/>
          <w:shd w:val="clear" w:color="auto" w:fill="FFFFFF"/>
        </w:rPr>
        <w:t>Master Vision BI350420 Mobile Interactive Board Stand with Projector Arm</w:t>
      </w:r>
    </w:p>
    <w:p w14:paraId="5E9DB740" w14:textId="77777777" w:rsidR="00DF3039" w:rsidRPr="00DF3039" w:rsidRDefault="00DF3039" w:rsidP="00DF3039">
      <w:pPr>
        <w:ind w:left="1080"/>
        <w:rPr>
          <w:rFonts w:ascii="Arial" w:hAnsi="Arial" w:cs="Arial"/>
          <w:color w:val="000000"/>
          <w:sz w:val="20"/>
          <w:szCs w:val="20"/>
        </w:rPr>
      </w:pPr>
      <w:hyperlink r:id="rId36" w:history="1">
        <w:r w:rsidRPr="00DF3039">
          <w:rPr>
            <w:rStyle w:val="Hyperlink"/>
            <w:rFonts w:ascii="Arial" w:hAnsi="Arial" w:cs="Arial"/>
            <w:sz w:val="20"/>
            <w:szCs w:val="20"/>
            <w:shd w:val="clear" w:color="auto" w:fill="FFFFFF"/>
          </w:rPr>
          <w:t>https://www.webstaurantstore.com/mastervision-bi350420-mobile-interactive-board-stand-with-projector-arm/570BI350420.html?utm_source=google&amp;utm_medium=organic&amp;utm_campaign=GoogleShopping&amp;gclid=CjwKCAjwltH3BRB6EiwAhj0IUMBZ4bTKgMhK98qdNXB8kdeliZaq1uKx7eRTCV8rqlrE0iRb2tiQlxoC9vUQAvD_BwE</w:t>
        </w:r>
      </w:hyperlink>
    </w:p>
    <w:p w14:paraId="638BFB99" w14:textId="77777777" w:rsidR="00DF3039" w:rsidRPr="005F47D6" w:rsidRDefault="00DF3039" w:rsidP="00DF3039">
      <w:pPr>
        <w:rPr>
          <w:rFonts w:ascii="Arial" w:hAnsi="Arial" w:cs="Arial"/>
          <w:color w:val="000000"/>
          <w:sz w:val="20"/>
          <w:szCs w:val="20"/>
        </w:rPr>
      </w:pPr>
    </w:p>
    <w:p w14:paraId="0C400543" w14:textId="77777777" w:rsidR="00DF3039" w:rsidRPr="00DF3039" w:rsidRDefault="00DF3039" w:rsidP="00DF3039">
      <w:pPr>
        <w:pStyle w:val="Heading2"/>
        <w:rPr>
          <w:rFonts w:eastAsia="Times New Roman"/>
        </w:rPr>
      </w:pPr>
      <w:r w:rsidRPr="00DF3039">
        <w:rPr>
          <w:rFonts w:eastAsia="Times New Roman"/>
          <w:shd w:val="clear" w:color="auto" w:fill="FFFFFF"/>
        </w:rPr>
        <w:t>Wired Headphone with Microphone &amp; Adapters</w:t>
      </w:r>
    </w:p>
    <w:p w14:paraId="0F16854E" w14:textId="77777777" w:rsidR="00DF3039" w:rsidRPr="00DF3039" w:rsidRDefault="00DF3039" w:rsidP="00DF3039">
      <w:pPr>
        <w:ind w:left="1080"/>
        <w:rPr>
          <w:rFonts w:ascii="Arial" w:hAnsi="Arial" w:cs="Arial"/>
          <w:color w:val="000000"/>
          <w:sz w:val="20"/>
          <w:szCs w:val="20"/>
        </w:rPr>
      </w:pPr>
      <w:r w:rsidRPr="00DF3039">
        <w:rPr>
          <w:rFonts w:ascii="Arial" w:hAnsi="Arial" w:cs="Arial"/>
          <w:color w:val="000000"/>
          <w:sz w:val="20"/>
          <w:szCs w:val="20"/>
          <w:shd w:val="clear" w:color="auto" w:fill="FFFFFF"/>
        </w:rPr>
        <w:t>Stereo School Headphone w/ Boom Mic &amp; Mobile-Ready 3.5mm Adapter</w:t>
      </w:r>
    </w:p>
    <w:p w14:paraId="6E04AA05" w14:textId="77777777" w:rsidR="00DF3039" w:rsidRPr="00DF3039" w:rsidRDefault="00DF3039" w:rsidP="00DF3039">
      <w:pPr>
        <w:ind w:left="1080"/>
        <w:rPr>
          <w:rFonts w:ascii="Arial" w:hAnsi="Arial" w:cs="Arial"/>
          <w:color w:val="000000"/>
          <w:sz w:val="20"/>
          <w:szCs w:val="20"/>
        </w:rPr>
      </w:pPr>
      <w:hyperlink r:id="rId37" w:history="1">
        <w:r w:rsidRPr="00DF3039">
          <w:rPr>
            <w:rStyle w:val="Hyperlink"/>
            <w:rFonts w:ascii="Arial" w:hAnsi="Arial" w:cs="Arial"/>
            <w:sz w:val="20"/>
            <w:szCs w:val="20"/>
            <w:shd w:val="clear" w:color="auto" w:fill="FFFFFF"/>
          </w:rPr>
          <w:t>https://www.schooloutfitters.com/catalog/product_info/pfam_id/PFAM55040/products_id/PRO73734</w:t>
        </w:r>
      </w:hyperlink>
    </w:p>
    <w:p w14:paraId="43FB73DB" w14:textId="77777777" w:rsidR="00DF3039" w:rsidRPr="005F47D6" w:rsidRDefault="00DF3039" w:rsidP="00DF3039">
      <w:pPr>
        <w:pStyle w:val="Heading2"/>
        <w:rPr>
          <w:rFonts w:eastAsia="Times New Roman"/>
        </w:rPr>
      </w:pPr>
    </w:p>
    <w:p w14:paraId="20988415" w14:textId="77777777" w:rsidR="00DF3039" w:rsidRPr="00DF3039" w:rsidRDefault="00DF3039" w:rsidP="00DF3039">
      <w:pPr>
        <w:pStyle w:val="Heading2"/>
        <w:rPr>
          <w:rFonts w:eastAsia="Times New Roman"/>
        </w:rPr>
      </w:pPr>
      <w:r w:rsidRPr="00DF3039">
        <w:rPr>
          <w:rFonts w:eastAsia="Times New Roman"/>
          <w:shd w:val="clear" w:color="auto" w:fill="FFFFFF"/>
        </w:rPr>
        <w:t>Laptop Computers </w:t>
      </w:r>
    </w:p>
    <w:p w14:paraId="160FE635" w14:textId="77777777" w:rsidR="00DF3039" w:rsidRPr="00DF3039" w:rsidRDefault="00DF3039" w:rsidP="00DF3039">
      <w:pPr>
        <w:ind w:left="1080"/>
        <w:rPr>
          <w:rFonts w:ascii="Arial" w:hAnsi="Arial" w:cs="Arial"/>
          <w:color w:val="000000"/>
          <w:sz w:val="20"/>
          <w:szCs w:val="20"/>
        </w:rPr>
      </w:pPr>
      <w:r w:rsidRPr="00DF3039">
        <w:rPr>
          <w:rFonts w:ascii="Arial" w:hAnsi="Arial" w:cs="Arial"/>
          <w:color w:val="040C13"/>
          <w:sz w:val="20"/>
          <w:szCs w:val="20"/>
          <w:shd w:val="clear" w:color="auto" w:fill="FFFFFF"/>
        </w:rPr>
        <w:t>HP - 2-in-1 14" Touch-Screen Chromebook - Intel Celeron - 4GB Memory - 32GB eMMC Flash Memory</w:t>
      </w:r>
    </w:p>
    <w:p w14:paraId="7AFF4B27" w14:textId="77777777" w:rsidR="00DF3039" w:rsidRPr="00DF3039" w:rsidRDefault="00DF3039" w:rsidP="00DF3039">
      <w:pPr>
        <w:ind w:left="1080"/>
        <w:rPr>
          <w:rFonts w:ascii="Arial" w:hAnsi="Arial" w:cs="Arial"/>
          <w:color w:val="000000"/>
          <w:sz w:val="20"/>
          <w:szCs w:val="20"/>
        </w:rPr>
      </w:pPr>
      <w:hyperlink r:id="rId38" w:history="1">
        <w:r w:rsidRPr="00DF3039">
          <w:rPr>
            <w:rStyle w:val="Hyperlink"/>
            <w:rFonts w:ascii="Arial" w:hAnsi="Arial" w:cs="Arial"/>
            <w:sz w:val="20"/>
            <w:szCs w:val="20"/>
            <w:shd w:val="clear" w:color="auto" w:fill="FFFFFF"/>
          </w:rPr>
          <w:t>https://www.bestbuy.com/site/hp-2-in-1-14-touch-screen-chromebook-intel-celeron-4gb-memory-32gb-emmc-flash-memory-ceramic-white/6367729.p?skuId=6367729</w:t>
        </w:r>
      </w:hyperlink>
    </w:p>
    <w:p w14:paraId="2EF31772" w14:textId="77777777" w:rsidR="00DF3039" w:rsidRPr="005F47D6" w:rsidRDefault="00DF3039" w:rsidP="00DF3039">
      <w:pPr>
        <w:rPr>
          <w:rFonts w:ascii="Arial" w:hAnsi="Arial" w:cs="Arial"/>
          <w:color w:val="000000"/>
          <w:sz w:val="20"/>
          <w:szCs w:val="20"/>
        </w:rPr>
      </w:pPr>
    </w:p>
    <w:p w14:paraId="3ED7490E" w14:textId="77777777" w:rsidR="00DF3039" w:rsidRPr="00DF3039" w:rsidRDefault="00DF3039" w:rsidP="00DF3039">
      <w:pPr>
        <w:pStyle w:val="Heading2"/>
        <w:rPr>
          <w:rFonts w:eastAsia="Times New Roman"/>
        </w:rPr>
      </w:pPr>
      <w:r w:rsidRPr="00DF3039">
        <w:rPr>
          <w:rFonts w:eastAsia="Times New Roman"/>
          <w:shd w:val="clear" w:color="auto" w:fill="FFFFFF"/>
        </w:rPr>
        <w:t>Locking Cabinet to Secure Electronics</w:t>
      </w:r>
    </w:p>
    <w:p w14:paraId="641A735A" w14:textId="77777777" w:rsidR="00DF3039" w:rsidRPr="00DF3039" w:rsidRDefault="00DF3039" w:rsidP="00DF3039">
      <w:pPr>
        <w:ind w:left="1080"/>
        <w:outlineLvl w:val="0"/>
        <w:rPr>
          <w:rFonts w:ascii="Arial" w:hAnsi="Arial" w:cs="Arial"/>
          <w:b/>
          <w:bCs/>
          <w:color w:val="000000"/>
          <w:kern w:val="36"/>
          <w:sz w:val="20"/>
          <w:szCs w:val="20"/>
        </w:rPr>
      </w:pPr>
      <w:r w:rsidRPr="00DF3039">
        <w:rPr>
          <w:rFonts w:ascii="Arial" w:hAnsi="Arial" w:cs="Arial"/>
          <w:color w:val="000000"/>
          <w:kern w:val="36"/>
          <w:sz w:val="20"/>
          <w:szCs w:val="20"/>
          <w:shd w:val="clear" w:color="auto" w:fill="FFFFFF"/>
        </w:rPr>
        <w:t>Global Industrial™ 32-Device Charging Cart for Chromebooks and Tablets</w:t>
      </w:r>
    </w:p>
    <w:p w14:paraId="65C838A8" w14:textId="77777777" w:rsidR="00DF3039" w:rsidRPr="00DF3039" w:rsidRDefault="00DF3039" w:rsidP="00DF3039">
      <w:pPr>
        <w:ind w:left="1080"/>
        <w:outlineLvl w:val="0"/>
        <w:rPr>
          <w:rFonts w:ascii="Arial" w:hAnsi="Arial" w:cs="Arial"/>
          <w:b/>
          <w:bCs/>
          <w:color w:val="000000"/>
          <w:kern w:val="36"/>
          <w:sz w:val="20"/>
          <w:szCs w:val="20"/>
        </w:rPr>
      </w:pPr>
      <w:hyperlink r:id="rId39" w:history="1">
        <w:r w:rsidRPr="00DF3039">
          <w:rPr>
            <w:rStyle w:val="Hyperlink"/>
            <w:rFonts w:ascii="Arial" w:hAnsi="Arial" w:cs="Arial"/>
            <w:kern w:val="36"/>
            <w:sz w:val="20"/>
            <w:szCs w:val="20"/>
          </w:rPr>
          <w:t>https://www.globalindustrial.com/p/office/computer-furniture/laptop-storage-charging/32-device-charging-cart?infoParam.campaignId=T9F&amp;gclid=CjwKCAjwltH3BRB6EiwAhj0IUDqGimpdmpgcLQUo0b5bVOgZ2qWNNaRE2HhHw0tDUbRVtWX5UOYsxxoCl_gQAvD_BwE</w:t>
        </w:r>
      </w:hyperlink>
    </w:p>
    <w:p w14:paraId="4D3273A0" w14:textId="77777777" w:rsidR="00DF3039" w:rsidRPr="005F47D6" w:rsidRDefault="00DF3039" w:rsidP="00DF3039">
      <w:pPr>
        <w:rPr>
          <w:rFonts w:ascii="Arial" w:hAnsi="Arial" w:cs="Arial"/>
          <w:color w:val="000000"/>
          <w:sz w:val="20"/>
          <w:szCs w:val="20"/>
        </w:rPr>
      </w:pPr>
    </w:p>
    <w:p w14:paraId="238A9EDD" w14:textId="77777777" w:rsidR="00DF3039" w:rsidRPr="00DF3039" w:rsidRDefault="00DF3039" w:rsidP="00DF3039">
      <w:pPr>
        <w:pStyle w:val="Heading2"/>
        <w:rPr>
          <w:rFonts w:eastAsia="Times New Roman"/>
        </w:rPr>
      </w:pPr>
      <w:r w:rsidRPr="00DF3039">
        <w:rPr>
          <w:rFonts w:eastAsia="Times New Roman"/>
          <w:shd w:val="clear" w:color="auto" w:fill="FFFFFF"/>
        </w:rPr>
        <w:t>Rolling Tables &amp; Student Chairs</w:t>
      </w:r>
    </w:p>
    <w:p w14:paraId="17FD40AE" w14:textId="77777777" w:rsidR="00DF3039" w:rsidRPr="00DF3039" w:rsidRDefault="00DF3039" w:rsidP="00DF3039">
      <w:pPr>
        <w:ind w:left="1080"/>
        <w:rPr>
          <w:rFonts w:ascii="Arial" w:hAnsi="Arial" w:cs="Arial"/>
          <w:color w:val="000000"/>
          <w:sz w:val="20"/>
          <w:szCs w:val="20"/>
          <w:shd w:val="clear" w:color="auto" w:fill="F7F7F7"/>
        </w:rPr>
      </w:pPr>
      <w:r w:rsidRPr="00DF3039">
        <w:rPr>
          <w:rFonts w:ascii="Arial" w:hAnsi="Arial" w:cs="Arial"/>
          <w:color w:val="000000"/>
          <w:sz w:val="20"/>
          <w:szCs w:val="20"/>
          <w:shd w:val="clear" w:color="auto" w:fill="F7F7F7"/>
        </w:rPr>
        <w:t>Classroom Set- 24 Apex Single Student Chevron Desks &amp; 24 Gray Frame Stack Chairs</w:t>
      </w:r>
    </w:p>
    <w:p w14:paraId="69A7161F" w14:textId="77777777" w:rsidR="00DF3039" w:rsidRPr="00DF3039" w:rsidRDefault="00DF3039" w:rsidP="00DF3039">
      <w:pPr>
        <w:ind w:left="1080"/>
        <w:rPr>
          <w:rFonts w:ascii="Arial" w:hAnsi="Arial" w:cs="Arial"/>
          <w:color w:val="000000"/>
          <w:sz w:val="20"/>
          <w:szCs w:val="20"/>
        </w:rPr>
      </w:pPr>
      <w:hyperlink r:id="rId40" w:history="1">
        <w:r w:rsidRPr="00DF3039">
          <w:rPr>
            <w:rStyle w:val="Hyperlink"/>
            <w:rFonts w:ascii="Arial" w:hAnsi="Arial" w:cs="Arial"/>
            <w:sz w:val="20"/>
            <w:szCs w:val="20"/>
            <w:shd w:val="clear" w:color="auto" w:fill="FFFFFF"/>
          </w:rPr>
          <w:t>https://www.worthingtondirect.com/tables/38892-gy-classroom-set-24-apex-single-student-chevron-dry-erase-desks-24-gray-frame-stack-chairs-18.htm</w:t>
        </w:r>
      </w:hyperlink>
    </w:p>
    <w:p w14:paraId="4A0884F8" w14:textId="77777777" w:rsidR="00DF3039" w:rsidRPr="005F47D6" w:rsidRDefault="00DF3039" w:rsidP="00DF3039">
      <w:pPr>
        <w:rPr>
          <w:rFonts w:ascii="Arial" w:hAnsi="Arial" w:cs="Arial"/>
          <w:color w:val="000000"/>
          <w:sz w:val="20"/>
          <w:szCs w:val="20"/>
        </w:rPr>
      </w:pPr>
    </w:p>
    <w:p w14:paraId="53D03CAB" w14:textId="77777777" w:rsidR="00DF3039" w:rsidRDefault="00DF3039" w:rsidP="00DF3039">
      <w:pPr>
        <w:rPr>
          <w:rFonts w:ascii="Arial" w:hAnsi="Arial" w:cs="Arial"/>
          <w:color w:val="000000"/>
          <w:sz w:val="20"/>
          <w:szCs w:val="20"/>
        </w:rPr>
      </w:pPr>
    </w:p>
    <w:p w14:paraId="76B44F40" w14:textId="77777777" w:rsidR="00DF3039" w:rsidRDefault="00DF3039" w:rsidP="00DF3039">
      <w:pPr>
        <w:rPr>
          <w:rFonts w:ascii="Arial" w:hAnsi="Arial" w:cs="Arial"/>
          <w:color w:val="000000"/>
          <w:sz w:val="20"/>
          <w:szCs w:val="20"/>
        </w:rPr>
      </w:pPr>
    </w:p>
    <w:p w14:paraId="7E513000" w14:textId="2D05F083" w:rsidR="00DF3039" w:rsidRDefault="00DF3039" w:rsidP="00DF3039">
      <w:pPr>
        <w:rPr>
          <w:rFonts w:ascii="Arial" w:hAnsi="Arial" w:cs="Arial"/>
          <w:color w:val="000000"/>
          <w:sz w:val="20"/>
          <w:szCs w:val="20"/>
        </w:rPr>
      </w:pPr>
    </w:p>
    <w:p w14:paraId="57E89D7E" w14:textId="11EEC4B1" w:rsidR="00DF3039" w:rsidRDefault="00DF3039" w:rsidP="00DF3039">
      <w:pPr>
        <w:rPr>
          <w:rFonts w:ascii="Arial" w:hAnsi="Arial" w:cs="Arial"/>
          <w:color w:val="000000"/>
          <w:sz w:val="20"/>
          <w:szCs w:val="20"/>
        </w:rPr>
      </w:pPr>
    </w:p>
    <w:p w14:paraId="0FFC6C95" w14:textId="77777777" w:rsidR="00DF3039" w:rsidRDefault="00DF3039" w:rsidP="00DF3039">
      <w:pPr>
        <w:rPr>
          <w:rFonts w:ascii="Arial" w:hAnsi="Arial" w:cs="Arial"/>
          <w:color w:val="000000"/>
          <w:sz w:val="20"/>
          <w:szCs w:val="20"/>
        </w:rPr>
      </w:pPr>
    </w:p>
    <w:p w14:paraId="61DE3F08" w14:textId="77777777" w:rsidR="00DF3039" w:rsidRPr="00DF3039" w:rsidRDefault="00DF3039" w:rsidP="00DF3039">
      <w:pPr>
        <w:pStyle w:val="Heading2"/>
        <w:rPr>
          <w:rFonts w:eastAsia="Times New Roman"/>
        </w:rPr>
      </w:pPr>
      <w:r w:rsidRPr="00DF3039">
        <w:rPr>
          <w:rFonts w:eastAsia="Times New Roman"/>
          <w:shd w:val="clear" w:color="auto" w:fill="FFFFFF"/>
        </w:rPr>
        <w:lastRenderedPageBreak/>
        <w:t>Voice Amplifier for Teacher</w:t>
      </w:r>
    </w:p>
    <w:p w14:paraId="26250ADF" w14:textId="77777777" w:rsidR="00DF3039" w:rsidRPr="00DF3039" w:rsidRDefault="00DF3039" w:rsidP="00DF3039">
      <w:pPr>
        <w:spacing w:after="120"/>
        <w:ind w:left="1080"/>
        <w:outlineLvl w:val="0"/>
        <w:rPr>
          <w:rFonts w:ascii="Arial" w:hAnsi="Arial" w:cs="Arial"/>
          <w:b/>
          <w:bCs/>
          <w:color w:val="000000"/>
          <w:kern w:val="36"/>
          <w:sz w:val="20"/>
          <w:szCs w:val="20"/>
        </w:rPr>
      </w:pPr>
      <w:r w:rsidRPr="00DF3039">
        <w:rPr>
          <w:rFonts w:ascii="Arial" w:hAnsi="Arial" w:cs="Arial"/>
          <w:color w:val="111111"/>
          <w:kern w:val="36"/>
          <w:sz w:val="20"/>
          <w:szCs w:val="20"/>
          <w:shd w:val="clear" w:color="auto" w:fill="FFFFFF"/>
        </w:rPr>
        <w:t>GIGAPHONE G100 Portable Voice Amplifier [30W] with Microphone</w:t>
      </w:r>
    </w:p>
    <w:p w14:paraId="761ED53D" w14:textId="77777777" w:rsidR="00DF3039" w:rsidRPr="00DF3039" w:rsidRDefault="00DF3039" w:rsidP="00DF3039">
      <w:pPr>
        <w:ind w:left="1080"/>
        <w:outlineLvl w:val="0"/>
        <w:rPr>
          <w:rFonts w:ascii="Arial" w:hAnsi="Arial" w:cs="Arial"/>
          <w:b/>
          <w:bCs/>
          <w:color w:val="000000"/>
          <w:kern w:val="36"/>
          <w:sz w:val="20"/>
          <w:szCs w:val="20"/>
        </w:rPr>
      </w:pPr>
      <w:hyperlink r:id="rId41" w:history="1">
        <w:r w:rsidRPr="00DF3039">
          <w:rPr>
            <w:rStyle w:val="Hyperlink"/>
            <w:rFonts w:ascii="Arial" w:hAnsi="Arial" w:cs="Arial"/>
            <w:sz w:val="20"/>
            <w:szCs w:val="20"/>
          </w:rPr>
          <w:t>https://www.amazon.com/gp/product/B07P1Z6NMX/ref=as_li_qf_asin_il_tl?imprToken=DE9vahv9XFJQvKzOwCPHxQ&amp;slotNum=1&amp;ie=UTF8&amp;tag=mtc-voice-amplifiers-20&amp;creative=9325&amp;linkCode=w61&amp;creativeASIN=B07P1Z6NMX&amp;linkId=38753f586565562b8795cad83185541f</w:t>
        </w:r>
      </w:hyperlink>
    </w:p>
    <w:p w14:paraId="6DDF6BF0" w14:textId="77777777" w:rsidR="00DF3039" w:rsidRPr="005F47D6" w:rsidRDefault="00DF3039" w:rsidP="00DF3039">
      <w:pPr>
        <w:rPr>
          <w:rFonts w:ascii="Arial" w:hAnsi="Arial" w:cs="Arial"/>
          <w:color w:val="000000"/>
          <w:sz w:val="20"/>
          <w:szCs w:val="20"/>
        </w:rPr>
      </w:pPr>
    </w:p>
    <w:p w14:paraId="2F3CD471" w14:textId="77777777" w:rsidR="00DF3039" w:rsidRPr="00DF3039" w:rsidRDefault="00DF3039" w:rsidP="00DF3039">
      <w:pPr>
        <w:pStyle w:val="Heading2"/>
        <w:rPr>
          <w:rFonts w:eastAsia="Times New Roman"/>
        </w:rPr>
      </w:pPr>
      <w:r w:rsidRPr="00DF3039">
        <w:rPr>
          <w:rFonts w:eastAsia="Times New Roman"/>
          <w:shd w:val="clear" w:color="auto" w:fill="FFFFFF"/>
        </w:rPr>
        <w:t>Mobile Flat Panel Stand</w:t>
      </w:r>
    </w:p>
    <w:p w14:paraId="4BAECF70" w14:textId="77777777" w:rsidR="00DF3039" w:rsidRPr="00DF3039" w:rsidRDefault="00DF3039" w:rsidP="00DF3039">
      <w:pPr>
        <w:ind w:left="1080"/>
        <w:outlineLvl w:val="0"/>
        <w:rPr>
          <w:rFonts w:ascii="Arial" w:hAnsi="Arial" w:cs="Arial"/>
          <w:b/>
          <w:bCs/>
          <w:color w:val="000000"/>
          <w:kern w:val="36"/>
          <w:sz w:val="20"/>
          <w:szCs w:val="20"/>
        </w:rPr>
      </w:pPr>
      <w:r w:rsidRPr="00DF3039">
        <w:rPr>
          <w:rFonts w:ascii="Arial" w:hAnsi="Arial" w:cs="Arial"/>
          <w:color w:val="434343"/>
          <w:kern w:val="36"/>
          <w:sz w:val="20"/>
          <w:szCs w:val="20"/>
          <w:shd w:val="clear" w:color="auto" w:fill="FFFFFF"/>
        </w:rPr>
        <w:t>Mobile Flat Panel Stand</w:t>
      </w:r>
    </w:p>
    <w:p w14:paraId="0C58D41B" w14:textId="77777777" w:rsidR="00DF3039" w:rsidRPr="00DF3039" w:rsidRDefault="00DF3039" w:rsidP="00DF3039">
      <w:pPr>
        <w:ind w:left="1080"/>
        <w:rPr>
          <w:rFonts w:ascii="Arial" w:hAnsi="Arial" w:cs="Arial"/>
          <w:color w:val="1155CC"/>
          <w:sz w:val="20"/>
          <w:szCs w:val="20"/>
          <w:u w:val="single"/>
        </w:rPr>
      </w:pPr>
      <w:hyperlink r:id="rId42" w:history="1">
        <w:r w:rsidRPr="00DF3039">
          <w:rPr>
            <w:rStyle w:val="Hyperlink"/>
            <w:rFonts w:ascii="Arial" w:hAnsi="Arial" w:cs="Arial"/>
            <w:sz w:val="20"/>
            <w:szCs w:val="20"/>
          </w:rPr>
          <w:t>https://www.schooloutfitters.com/catalog/product_info/pfam_id/PFAM10009/products_id/PRO25374</w:t>
        </w:r>
      </w:hyperlink>
    </w:p>
    <w:p w14:paraId="46CDD02C" w14:textId="77777777" w:rsidR="00DF3039" w:rsidRPr="005F47D6" w:rsidRDefault="00DF3039" w:rsidP="00DF3039">
      <w:pPr>
        <w:pStyle w:val="ListParagraph"/>
        <w:rPr>
          <w:rFonts w:ascii="Arial" w:hAnsi="Arial" w:cs="Arial"/>
          <w:color w:val="000000"/>
          <w:sz w:val="20"/>
          <w:szCs w:val="20"/>
        </w:rPr>
      </w:pPr>
    </w:p>
    <w:p w14:paraId="60B802F2" w14:textId="77777777" w:rsidR="00DF3039" w:rsidRPr="00DF3039" w:rsidRDefault="00DF3039" w:rsidP="00DF3039">
      <w:pPr>
        <w:pStyle w:val="Heading2"/>
        <w:rPr>
          <w:rFonts w:eastAsia="Times New Roman"/>
        </w:rPr>
      </w:pPr>
      <w:r w:rsidRPr="00DF3039">
        <w:rPr>
          <w:rFonts w:eastAsia="Times New Roman"/>
        </w:rPr>
        <w:t>Samsung TV</w:t>
      </w:r>
    </w:p>
    <w:p w14:paraId="0E55EB63" w14:textId="77777777" w:rsidR="00DF3039" w:rsidRPr="00DF3039" w:rsidRDefault="00DF3039" w:rsidP="00DF3039">
      <w:pPr>
        <w:ind w:left="1080"/>
        <w:outlineLvl w:val="0"/>
        <w:rPr>
          <w:rFonts w:ascii="Arial" w:hAnsi="Arial" w:cs="Arial"/>
          <w:b/>
          <w:bCs/>
          <w:color w:val="000000"/>
          <w:kern w:val="36"/>
          <w:sz w:val="20"/>
          <w:szCs w:val="20"/>
        </w:rPr>
      </w:pPr>
      <w:r w:rsidRPr="00DF3039">
        <w:rPr>
          <w:rFonts w:ascii="Arial" w:hAnsi="Arial" w:cs="Arial"/>
          <w:color w:val="040C13"/>
          <w:kern w:val="36"/>
          <w:sz w:val="20"/>
          <w:szCs w:val="20"/>
        </w:rPr>
        <w:t>Samsung - 58" 7 Series - 4K UHD TV - Smart - LED - with HDR</w:t>
      </w:r>
    </w:p>
    <w:p w14:paraId="1133F6E8" w14:textId="77777777" w:rsidR="00DF3039" w:rsidRPr="00DF3039" w:rsidRDefault="00DF3039" w:rsidP="00DF3039">
      <w:pPr>
        <w:ind w:left="1080"/>
        <w:rPr>
          <w:rFonts w:ascii="Arial" w:hAnsi="Arial" w:cs="Arial"/>
          <w:color w:val="000000"/>
          <w:sz w:val="20"/>
          <w:szCs w:val="20"/>
        </w:rPr>
      </w:pPr>
      <w:hyperlink r:id="rId43" w:history="1">
        <w:r w:rsidRPr="00DF3039">
          <w:rPr>
            <w:rStyle w:val="Hyperlink"/>
            <w:rFonts w:ascii="Arial" w:hAnsi="Arial" w:cs="Arial"/>
            <w:sz w:val="20"/>
            <w:szCs w:val="20"/>
          </w:rPr>
          <w:t>https://www.bestbuy.com/site/samsung-58-7-series-4k-uhd-tv-smart-led-with-hdr/6401726.p?skuId=6401726</w:t>
        </w:r>
      </w:hyperlink>
    </w:p>
    <w:p w14:paraId="1193CFC4" w14:textId="77777777" w:rsidR="00DF3039" w:rsidRPr="005F47D6" w:rsidRDefault="00DF3039" w:rsidP="00DF3039">
      <w:pPr>
        <w:rPr>
          <w:rFonts w:ascii="Arial" w:hAnsi="Arial" w:cs="Arial"/>
          <w:color w:val="000000"/>
          <w:sz w:val="20"/>
          <w:szCs w:val="20"/>
        </w:rPr>
      </w:pPr>
    </w:p>
    <w:p w14:paraId="6E964F7E" w14:textId="77777777" w:rsidR="00DF3039" w:rsidRPr="00DF3039" w:rsidRDefault="00DF3039" w:rsidP="00DF3039">
      <w:pPr>
        <w:pStyle w:val="Heading2"/>
        <w:rPr>
          <w:rFonts w:eastAsia="Times New Roman"/>
        </w:rPr>
      </w:pPr>
      <w:r w:rsidRPr="00DF3039">
        <w:rPr>
          <w:rFonts w:eastAsia="Times New Roman"/>
          <w:shd w:val="clear" w:color="auto" w:fill="FFFFFF"/>
        </w:rPr>
        <w:t>Individual whiteboards</w:t>
      </w:r>
    </w:p>
    <w:p w14:paraId="177484F2" w14:textId="77777777" w:rsidR="00DF3039" w:rsidRPr="00DF3039" w:rsidRDefault="00DF3039" w:rsidP="00DF3039">
      <w:pPr>
        <w:spacing w:after="80"/>
        <w:ind w:left="1080"/>
        <w:outlineLvl w:val="0"/>
        <w:rPr>
          <w:rFonts w:ascii="Arial" w:hAnsi="Arial" w:cs="Arial"/>
          <w:b/>
          <w:bCs/>
          <w:color w:val="000000"/>
          <w:kern w:val="36"/>
          <w:sz w:val="20"/>
          <w:szCs w:val="20"/>
        </w:rPr>
      </w:pPr>
      <w:r w:rsidRPr="00DF3039">
        <w:rPr>
          <w:rFonts w:ascii="Arial" w:hAnsi="Arial" w:cs="Arial"/>
          <w:color w:val="000000"/>
          <w:kern w:val="36"/>
          <w:sz w:val="20"/>
          <w:szCs w:val="20"/>
          <w:shd w:val="clear" w:color="auto" w:fill="FFFFFF"/>
        </w:rPr>
        <w:t>Magnetic Student Dry-Erase Whiteboard</w:t>
      </w:r>
    </w:p>
    <w:p w14:paraId="6C1CE83E" w14:textId="77777777" w:rsidR="00DF3039" w:rsidRPr="00DF3039" w:rsidRDefault="00DF3039" w:rsidP="00DF3039">
      <w:pPr>
        <w:spacing w:after="80"/>
        <w:ind w:left="1080"/>
        <w:outlineLvl w:val="0"/>
        <w:rPr>
          <w:rFonts w:ascii="Arial" w:hAnsi="Arial" w:cs="Arial"/>
          <w:b/>
          <w:bCs/>
          <w:color w:val="000000"/>
          <w:kern w:val="36"/>
          <w:sz w:val="20"/>
          <w:szCs w:val="20"/>
        </w:rPr>
      </w:pPr>
      <w:hyperlink r:id="rId44" w:anchor="minicart_a" w:history="1">
        <w:r w:rsidRPr="00DF3039">
          <w:rPr>
            <w:rStyle w:val="Hyperlink"/>
            <w:rFonts w:ascii="Arial" w:hAnsi="Arial" w:cs="Arial"/>
            <w:kern w:val="36"/>
            <w:sz w:val="20"/>
            <w:szCs w:val="20"/>
          </w:rPr>
          <w:t>https://www.teachersdiscovery.com/product/15235/misc-7?r=googleshopping#minicart_a</w:t>
        </w:r>
      </w:hyperlink>
    </w:p>
    <w:p w14:paraId="2C06726F" w14:textId="77777777" w:rsidR="00DF3039" w:rsidRPr="005F47D6" w:rsidRDefault="00DF3039" w:rsidP="00DF3039">
      <w:pPr>
        <w:rPr>
          <w:rFonts w:ascii="Arial" w:hAnsi="Arial" w:cs="Arial"/>
          <w:color w:val="000000"/>
          <w:sz w:val="20"/>
          <w:szCs w:val="20"/>
        </w:rPr>
      </w:pPr>
    </w:p>
    <w:p w14:paraId="0E60D2FC" w14:textId="77777777" w:rsidR="00DF3039" w:rsidRPr="00DF3039" w:rsidRDefault="00DF3039" w:rsidP="00DF3039">
      <w:pPr>
        <w:pStyle w:val="Heading2"/>
        <w:rPr>
          <w:rFonts w:eastAsia="Times New Roman"/>
        </w:rPr>
      </w:pPr>
      <w:r w:rsidRPr="00DF3039">
        <w:rPr>
          <w:rFonts w:eastAsia="Times New Roman"/>
          <w:shd w:val="clear" w:color="auto" w:fill="FFFFFF"/>
        </w:rPr>
        <w:t>Dry erase markers</w:t>
      </w:r>
    </w:p>
    <w:p w14:paraId="338ACC0A" w14:textId="77777777" w:rsidR="00DF3039" w:rsidRPr="00DF3039" w:rsidRDefault="00DF3039" w:rsidP="00DF3039">
      <w:pPr>
        <w:ind w:left="1080"/>
        <w:outlineLvl w:val="0"/>
        <w:rPr>
          <w:rFonts w:ascii="Arial" w:hAnsi="Arial" w:cs="Arial"/>
          <w:color w:val="000000"/>
          <w:kern w:val="36"/>
          <w:sz w:val="20"/>
          <w:szCs w:val="20"/>
          <w:shd w:val="clear" w:color="auto" w:fill="FFFFFF"/>
        </w:rPr>
      </w:pPr>
      <w:r w:rsidRPr="00DF3039">
        <w:rPr>
          <w:rFonts w:ascii="Arial" w:hAnsi="Arial" w:cs="Arial"/>
          <w:color w:val="000000"/>
          <w:kern w:val="36"/>
          <w:sz w:val="20"/>
          <w:szCs w:val="20"/>
          <w:shd w:val="clear" w:color="auto" w:fill="FFFFFF"/>
        </w:rPr>
        <w:t>Colorations® Dry Erase Markers, Bullet Tip - Set of 48</w:t>
      </w:r>
    </w:p>
    <w:p w14:paraId="6EC261D7" w14:textId="77777777" w:rsidR="00DF3039" w:rsidRPr="00DF3039" w:rsidRDefault="00DF3039" w:rsidP="00DF3039">
      <w:pPr>
        <w:ind w:left="1080"/>
        <w:outlineLvl w:val="0"/>
        <w:rPr>
          <w:rFonts w:ascii="Arial" w:hAnsi="Arial" w:cs="Arial"/>
          <w:b/>
          <w:bCs/>
          <w:color w:val="000000"/>
          <w:kern w:val="36"/>
          <w:sz w:val="20"/>
          <w:szCs w:val="20"/>
        </w:rPr>
      </w:pPr>
      <w:hyperlink r:id="rId45" w:history="1">
        <w:r w:rsidRPr="00DF3039">
          <w:rPr>
            <w:rStyle w:val="Hyperlink"/>
            <w:rFonts w:ascii="Arial" w:hAnsi="Arial" w:cs="Arial"/>
            <w:kern w:val="36"/>
            <w:sz w:val="20"/>
            <w:szCs w:val="20"/>
            <w:shd w:val="clear" w:color="auto" w:fill="FFFFFF"/>
          </w:rPr>
          <w:t>https://www.discountschoolsupply.com/arts-crafts/crayons-markers-chalk/markers-dabber-markers/colorations-dry-erase-markers-bullet-tip---set-of-48/p/41611?es=237530000ESC&amp;gclid=CjwKCAjwltH3BRB6EiwAhj0IUMKTHMqBcAj6F-WC_7IVFj7HSfnie3_DzTn0GSNhSuQqVc_JEo48pRoCShcQAvD_BwE#</w:t>
        </w:r>
      </w:hyperlink>
    </w:p>
    <w:p w14:paraId="32305683" w14:textId="77777777" w:rsidR="00DF3039" w:rsidRPr="005F47D6" w:rsidRDefault="00DF3039" w:rsidP="00DF3039">
      <w:pPr>
        <w:rPr>
          <w:rFonts w:ascii="Arial" w:hAnsi="Arial" w:cs="Arial"/>
          <w:color w:val="000000"/>
          <w:sz w:val="20"/>
          <w:szCs w:val="20"/>
        </w:rPr>
      </w:pPr>
    </w:p>
    <w:p w14:paraId="0373BE87" w14:textId="77777777" w:rsidR="00DF3039" w:rsidRPr="00DF3039" w:rsidRDefault="00DF3039" w:rsidP="00DF3039">
      <w:pPr>
        <w:pStyle w:val="Heading2"/>
        <w:rPr>
          <w:rFonts w:eastAsia="Times New Roman"/>
        </w:rPr>
      </w:pPr>
      <w:r w:rsidRPr="00DF3039">
        <w:rPr>
          <w:rFonts w:eastAsia="Times New Roman"/>
          <w:shd w:val="clear" w:color="auto" w:fill="FFFFFF"/>
        </w:rPr>
        <w:t>Dry erase erasers</w:t>
      </w:r>
    </w:p>
    <w:p w14:paraId="0A60F9D8" w14:textId="77777777" w:rsidR="00DF3039" w:rsidRPr="00DF3039" w:rsidRDefault="00DF3039" w:rsidP="00DF3039">
      <w:pPr>
        <w:ind w:left="1080"/>
        <w:outlineLvl w:val="0"/>
        <w:rPr>
          <w:rFonts w:ascii="Arial" w:hAnsi="Arial" w:cs="Arial"/>
          <w:b/>
          <w:bCs/>
          <w:color w:val="000000"/>
          <w:kern w:val="36"/>
          <w:sz w:val="20"/>
          <w:szCs w:val="20"/>
        </w:rPr>
      </w:pPr>
      <w:r w:rsidRPr="00DF3039">
        <w:rPr>
          <w:rFonts w:ascii="Arial" w:hAnsi="Arial" w:cs="Arial"/>
          <w:color w:val="000000"/>
          <w:kern w:val="36"/>
          <w:sz w:val="20"/>
          <w:szCs w:val="20"/>
          <w:shd w:val="clear" w:color="auto" w:fill="FFFFFF"/>
        </w:rPr>
        <w:t>Colorations® Dual Use Dry Erase/Chalkboard Eraser - Set of 10</w:t>
      </w:r>
    </w:p>
    <w:p w14:paraId="455D7ACE" w14:textId="77777777" w:rsidR="00DF3039" w:rsidRPr="00DF3039" w:rsidRDefault="00DF3039" w:rsidP="00DF3039">
      <w:pPr>
        <w:ind w:left="1080"/>
        <w:outlineLvl w:val="0"/>
        <w:rPr>
          <w:rFonts w:ascii="Arial" w:hAnsi="Arial" w:cs="Arial"/>
          <w:b/>
          <w:bCs/>
          <w:color w:val="000000"/>
          <w:kern w:val="36"/>
          <w:sz w:val="20"/>
          <w:szCs w:val="20"/>
        </w:rPr>
      </w:pPr>
      <w:hyperlink r:id="rId46" w:history="1">
        <w:r w:rsidRPr="00DF3039">
          <w:rPr>
            <w:rStyle w:val="Hyperlink"/>
            <w:rFonts w:ascii="Arial" w:hAnsi="Arial" w:cs="Arial"/>
            <w:kern w:val="36"/>
            <w:sz w:val="20"/>
            <w:szCs w:val="20"/>
            <w:shd w:val="clear" w:color="auto" w:fill="FFFFFF"/>
          </w:rPr>
          <w:t>https://www.discountschoolsupply.com/arts-crafts/crayons-markers-chalk/chalk-chalk-pastels/colorations-dual-use-dry-erase-chalkboard-eraser---set-of-10/p/22000</w:t>
        </w:r>
      </w:hyperlink>
    </w:p>
    <w:p w14:paraId="2E3D188A" w14:textId="77777777" w:rsidR="00DF3039" w:rsidRPr="005F47D6" w:rsidRDefault="00DF3039" w:rsidP="00DF3039">
      <w:pPr>
        <w:rPr>
          <w:rFonts w:ascii="Arial" w:hAnsi="Arial" w:cs="Arial"/>
          <w:sz w:val="20"/>
          <w:szCs w:val="20"/>
        </w:rPr>
      </w:pPr>
    </w:p>
    <w:p w14:paraId="6D409B68" w14:textId="77777777" w:rsidR="002A2F19" w:rsidRPr="00ED22A3" w:rsidRDefault="002A2F19" w:rsidP="00DF3039">
      <w:pPr>
        <w:tabs>
          <w:tab w:val="right" w:pos="8640"/>
        </w:tabs>
        <w:rPr>
          <w:rFonts w:asciiTheme="minorHAnsi" w:hAnsiTheme="minorHAnsi" w:cstheme="minorHAnsi"/>
        </w:rPr>
      </w:pPr>
    </w:p>
    <w:sectPr w:rsidR="002A2F19" w:rsidRPr="00ED22A3" w:rsidSect="00286C1A">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583B2" w14:textId="77777777" w:rsidR="007931A2" w:rsidRPr="000672B3" w:rsidRDefault="007931A2" w:rsidP="000672B3">
      <w:pPr>
        <w:pStyle w:val="Style5"/>
      </w:pPr>
      <w:r>
        <w:t>6</w:t>
      </w:r>
      <w:r>
        <w:tab/>
      </w:r>
      <w:r w:rsidRPr="000672B3">
        <w:t>References</w:t>
      </w:r>
    </w:p>
    <w:p w14:paraId="740A2AB0" w14:textId="77777777" w:rsidR="007931A2" w:rsidRDefault="007931A2" w:rsidP="000672B3">
      <w:pPr>
        <w:pStyle w:val="Style5"/>
      </w:pPr>
    </w:p>
  </w:endnote>
  <w:endnote w:type="continuationSeparator" w:id="0">
    <w:p w14:paraId="4235C111" w14:textId="77777777" w:rsidR="007931A2" w:rsidRPr="00A03C0E" w:rsidRDefault="007931A2" w:rsidP="00A03C0E">
      <w:pPr>
        <w:pStyle w:val="Footer"/>
      </w:pPr>
    </w:p>
  </w:endnote>
  <w:endnote w:type="continuationNotice" w:id="1">
    <w:p w14:paraId="623630BD" w14:textId="77777777" w:rsidR="007931A2" w:rsidRPr="00A03C0E" w:rsidRDefault="007931A2" w:rsidP="00A03C0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50B8E" w14:textId="429A9FBC" w:rsidR="00A46E73" w:rsidRPr="001E73A7" w:rsidRDefault="00A46E73">
    <w:pPr>
      <w:pStyle w:val="Footer"/>
      <w:jc w:val="center"/>
      <w:rPr>
        <w:rFonts w:asciiTheme="minorHAnsi" w:hAnsiTheme="minorHAnsi"/>
      </w:rPr>
    </w:pPr>
    <w:r w:rsidRPr="001E73A7">
      <w:rPr>
        <w:rFonts w:asciiTheme="minorHAnsi" w:hAnsiTheme="minorHAnsi"/>
      </w:rPr>
      <w:fldChar w:fldCharType="begin"/>
    </w:r>
    <w:r w:rsidRPr="001E73A7">
      <w:rPr>
        <w:rFonts w:asciiTheme="minorHAnsi" w:hAnsiTheme="minorHAnsi"/>
      </w:rPr>
      <w:instrText xml:space="preserve"> PAGE   \* MERGEFORMAT </w:instrText>
    </w:r>
    <w:r w:rsidRPr="001E73A7">
      <w:rPr>
        <w:rFonts w:asciiTheme="minorHAnsi" w:hAnsiTheme="minorHAnsi"/>
      </w:rPr>
      <w:fldChar w:fldCharType="separate"/>
    </w:r>
    <w:r>
      <w:rPr>
        <w:rFonts w:asciiTheme="minorHAnsi" w:hAnsiTheme="minorHAnsi"/>
        <w:noProof/>
      </w:rPr>
      <w:t>6</w:t>
    </w:r>
    <w:r w:rsidRPr="001E73A7">
      <w:rPr>
        <w:rFonts w:asciiTheme="minorHAnsi" w:hAnsiTheme="minorHAnsi"/>
        <w:noProof/>
      </w:rPr>
      <w:fldChar w:fldCharType="end"/>
    </w:r>
  </w:p>
  <w:p w14:paraId="6379345B" w14:textId="77777777" w:rsidR="00A46E73" w:rsidRDefault="00A46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3AA8D" w14:textId="77777777" w:rsidR="007931A2" w:rsidRDefault="007931A2" w:rsidP="000672B3">
      <w:pPr>
        <w:pStyle w:val="Style5"/>
      </w:pPr>
      <w:r>
        <w:separator/>
      </w:r>
    </w:p>
  </w:footnote>
  <w:footnote w:type="continuationSeparator" w:id="0">
    <w:p w14:paraId="076A2923" w14:textId="77777777" w:rsidR="007931A2" w:rsidRDefault="007931A2" w:rsidP="000672B3">
      <w:pPr>
        <w:pStyle w:val="Style5"/>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47C18"/>
    <w:multiLevelType w:val="multilevel"/>
    <w:tmpl w:val="CD76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4592D"/>
    <w:multiLevelType w:val="multilevel"/>
    <w:tmpl w:val="A37C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32729"/>
    <w:multiLevelType w:val="multilevel"/>
    <w:tmpl w:val="FF96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C0E42"/>
    <w:multiLevelType w:val="multilevel"/>
    <w:tmpl w:val="6B8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875FA"/>
    <w:multiLevelType w:val="multilevel"/>
    <w:tmpl w:val="9CEA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C38E9"/>
    <w:multiLevelType w:val="multilevel"/>
    <w:tmpl w:val="E43E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C013A"/>
    <w:multiLevelType w:val="multilevel"/>
    <w:tmpl w:val="77E8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03953"/>
    <w:multiLevelType w:val="multilevel"/>
    <w:tmpl w:val="D55C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1DAB"/>
    <w:multiLevelType w:val="hybridMultilevel"/>
    <w:tmpl w:val="E390B7CC"/>
    <w:lvl w:ilvl="0" w:tplc="907676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0094E"/>
    <w:multiLevelType w:val="multilevel"/>
    <w:tmpl w:val="4164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7B6F61"/>
    <w:multiLevelType w:val="multilevel"/>
    <w:tmpl w:val="3E5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B6CEC"/>
    <w:multiLevelType w:val="multilevel"/>
    <w:tmpl w:val="DD3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908A4"/>
    <w:multiLevelType w:val="multilevel"/>
    <w:tmpl w:val="40A6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D969DB"/>
    <w:multiLevelType w:val="multilevel"/>
    <w:tmpl w:val="7DAE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A50D3"/>
    <w:multiLevelType w:val="multilevel"/>
    <w:tmpl w:val="ED04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AA0096"/>
    <w:multiLevelType w:val="multilevel"/>
    <w:tmpl w:val="2DAE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128FA"/>
    <w:multiLevelType w:val="multilevel"/>
    <w:tmpl w:val="66F0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DD7401"/>
    <w:multiLevelType w:val="multilevel"/>
    <w:tmpl w:val="43C6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820056"/>
    <w:multiLevelType w:val="multilevel"/>
    <w:tmpl w:val="3F52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985988"/>
    <w:multiLevelType w:val="multilevel"/>
    <w:tmpl w:val="0B8C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10043"/>
    <w:multiLevelType w:val="multilevel"/>
    <w:tmpl w:val="630A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C430CC"/>
    <w:multiLevelType w:val="multilevel"/>
    <w:tmpl w:val="943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07243"/>
    <w:multiLevelType w:val="multilevel"/>
    <w:tmpl w:val="84BA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690D80"/>
    <w:multiLevelType w:val="multilevel"/>
    <w:tmpl w:val="203A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6C3A59"/>
    <w:multiLevelType w:val="multilevel"/>
    <w:tmpl w:val="6AC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A6013"/>
    <w:multiLevelType w:val="multilevel"/>
    <w:tmpl w:val="1D18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42859"/>
    <w:multiLevelType w:val="multilevel"/>
    <w:tmpl w:val="4646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76318B"/>
    <w:multiLevelType w:val="multilevel"/>
    <w:tmpl w:val="DDAA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2006F3"/>
    <w:multiLevelType w:val="multilevel"/>
    <w:tmpl w:val="7ACE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0B1BE3"/>
    <w:multiLevelType w:val="multilevel"/>
    <w:tmpl w:val="086E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B1D98"/>
    <w:multiLevelType w:val="multilevel"/>
    <w:tmpl w:val="F2E2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535847"/>
    <w:multiLevelType w:val="multilevel"/>
    <w:tmpl w:val="A2A2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7E05F3"/>
    <w:multiLevelType w:val="multilevel"/>
    <w:tmpl w:val="EBA8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203EC"/>
    <w:multiLevelType w:val="multilevel"/>
    <w:tmpl w:val="5C00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C014CE"/>
    <w:multiLevelType w:val="hybridMultilevel"/>
    <w:tmpl w:val="8F9CB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3"/>
  </w:num>
  <w:num w:numId="4">
    <w:abstractNumId w:val="30"/>
  </w:num>
  <w:num w:numId="5">
    <w:abstractNumId w:val="4"/>
  </w:num>
  <w:num w:numId="6">
    <w:abstractNumId w:val="14"/>
  </w:num>
  <w:num w:numId="7">
    <w:abstractNumId w:val="11"/>
  </w:num>
  <w:num w:numId="8">
    <w:abstractNumId w:val="18"/>
  </w:num>
  <w:num w:numId="9">
    <w:abstractNumId w:val="31"/>
  </w:num>
  <w:num w:numId="10">
    <w:abstractNumId w:val="24"/>
  </w:num>
  <w:num w:numId="11">
    <w:abstractNumId w:val="2"/>
  </w:num>
  <w:num w:numId="12">
    <w:abstractNumId w:val="9"/>
  </w:num>
  <w:num w:numId="13">
    <w:abstractNumId w:val="10"/>
  </w:num>
  <w:num w:numId="14">
    <w:abstractNumId w:val="22"/>
  </w:num>
  <w:num w:numId="15">
    <w:abstractNumId w:val="26"/>
  </w:num>
  <w:num w:numId="16">
    <w:abstractNumId w:val="12"/>
  </w:num>
  <w:num w:numId="17">
    <w:abstractNumId w:val="7"/>
  </w:num>
  <w:num w:numId="18">
    <w:abstractNumId w:val="28"/>
  </w:num>
  <w:num w:numId="19">
    <w:abstractNumId w:val="17"/>
  </w:num>
  <w:num w:numId="20">
    <w:abstractNumId w:val="20"/>
  </w:num>
  <w:num w:numId="21">
    <w:abstractNumId w:val="23"/>
  </w:num>
  <w:num w:numId="22">
    <w:abstractNumId w:val="1"/>
  </w:num>
  <w:num w:numId="23">
    <w:abstractNumId w:val="0"/>
  </w:num>
  <w:num w:numId="24">
    <w:abstractNumId w:val="27"/>
  </w:num>
  <w:num w:numId="25">
    <w:abstractNumId w:val="16"/>
  </w:num>
  <w:num w:numId="26">
    <w:abstractNumId w:val="32"/>
  </w:num>
  <w:num w:numId="27">
    <w:abstractNumId w:val="25"/>
  </w:num>
  <w:num w:numId="28">
    <w:abstractNumId w:val="6"/>
  </w:num>
  <w:num w:numId="29">
    <w:abstractNumId w:val="5"/>
  </w:num>
  <w:num w:numId="30">
    <w:abstractNumId w:val="33"/>
  </w:num>
  <w:num w:numId="31">
    <w:abstractNumId w:val="21"/>
  </w:num>
  <w:num w:numId="32">
    <w:abstractNumId w:val="13"/>
  </w:num>
  <w:num w:numId="33">
    <w:abstractNumId w:val="15"/>
  </w:num>
  <w:num w:numId="34">
    <w:abstractNumId w:val="8"/>
  </w:num>
  <w:num w:numId="35">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defaultTabStop w:val="720"/>
  <w:doNotHyphenateCaps/>
  <w:characterSpacingControl w:val="doNotCompress"/>
  <w:doNotValidateAgainstSchema/>
  <w:doNotDemarcateInvalidXml/>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7A7"/>
    <w:rsid w:val="00002546"/>
    <w:rsid w:val="00002775"/>
    <w:rsid w:val="00002DEC"/>
    <w:rsid w:val="000033A8"/>
    <w:rsid w:val="0000355A"/>
    <w:rsid w:val="00003CCB"/>
    <w:rsid w:val="00003D68"/>
    <w:rsid w:val="00004710"/>
    <w:rsid w:val="00005187"/>
    <w:rsid w:val="00005746"/>
    <w:rsid w:val="0000574C"/>
    <w:rsid w:val="00005FC7"/>
    <w:rsid w:val="0000696A"/>
    <w:rsid w:val="000071B1"/>
    <w:rsid w:val="00007555"/>
    <w:rsid w:val="00007BEF"/>
    <w:rsid w:val="00007D92"/>
    <w:rsid w:val="00007F4D"/>
    <w:rsid w:val="0001068F"/>
    <w:rsid w:val="000106DD"/>
    <w:rsid w:val="000109BA"/>
    <w:rsid w:val="00010B0A"/>
    <w:rsid w:val="00010CCE"/>
    <w:rsid w:val="00010DC3"/>
    <w:rsid w:val="000111D4"/>
    <w:rsid w:val="00012786"/>
    <w:rsid w:val="0001338D"/>
    <w:rsid w:val="0001352C"/>
    <w:rsid w:val="00013DDD"/>
    <w:rsid w:val="00013E73"/>
    <w:rsid w:val="00013ED6"/>
    <w:rsid w:val="00014137"/>
    <w:rsid w:val="00014383"/>
    <w:rsid w:val="000147AD"/>
    <w:rsid w:val="00014937"/>
    <w:rsid w:val="00015AD6"/>
    <w:rsid w:val="00016272"/>
    <w:rsid w:val="00016716"/>
    <w:rsid w:val="00016B1D"/>
    <w:rsid w:val="0001761D"/>
    <w:rsid w:val="0002040E"/>
    <w:rsid w:val="00020A90"/>
    <w:rsid w:val="00020EA1"/>
    <w:rsid w:val="0002163A"/>
    <w:rsid w:val="00021FAC"/>
    <w:rsid w:val="00022C85"/>
    <w:rsid w:val="00022DA6"/>
    <w:rsid w:val="00022DD1"/>
    <w:rsid w:val="0002370F"/>
    <w:rsid w:val="00023888"/>
    <w:rsid w:val="00023BA5"/>
    <w:rsid w:val="00023FCE"/>
    <w:rsid w:val="00024098"/>
    <w:rsid w:val="00024E2F"/>
    <w:rsid w:val="00025484"/>
    <w:rsid w:val="00025D89"/>
    <w:rsid w:val="00026128"/>
    <w:rsid w:val="000268D0"/>
    <w:rsid w:val="000274CB"/>
    <w:rsid w:val="0002781B"/>
    <w:rsid w:val="000278BF"/>
    <w:rsid w:val="0002796B"/>
    <w:rsid w:val="00027AA1"/>
    <w:rsid w:val="00027CEE"/>
    <w:rsid w:val="00030388"/>
    <w:rsid w:val="00030B80"/>
    <w:rsid w:val="00030F5D"/>
    <w:rsid w:val="000310C4"/>
    <w:rsid w:val="000312D0"/>
    <w:rsid w:val="0003145E"/>
    <w:rsid w:val="00031B2E"/>
    <w:rsid w:val="00032109"/>
    <w:rsid w:val="000323DA"/>
    <w:rsid w:val="0003274B"/>
    <w:rsid w:val="00032C7C"/>
    <w:rsid w:val="00032C98"/>
    <w:rsid w:val="00033274"/>
    <w:rsid w:val="0003337A"/>
    <w:rsid w:val="00033954"/>
    <w:rsid w:val="00033A3E"/>
    <w:rsid w:val="0003498E"/>
    <w:rsid w:val="00034996"/>
    <w:rsid w:val="00034FD0"/>
    <w:rsid w:val="000351DB"/>
    <w:rsid w:val="000352B4"/>
    <w:rsid w:val="000353F7"/>
    <w:rsid w:val="00035704"/>
    <w:rsid w:val="0003599D"/>
    <w:rsid w:val="00035C07"/>
    <w:rsid w:val="00035C5F"/>
    <w:rsid w:val="00036A00"/>
    <w:rsid w:val="00036AF9"/>
    <w:rsid w:val="0003712D"/>
    <w:rsid w:val="000376A3"/>
    <w:rsid w:val="00037B51"/>
    <w:rsid w:val="00037F7F"/>
    <w:rsid w:val="000408B7"/>
    <w:rsid w:val="00040D60"/>
    <w:rsid w:val="00040E06"/>
    <w:rsid w:val="00041247"/>
    <w:rsid w:val="000413FC"/>
    <w:rsid w:val="00041D5C"/>
    <w:rsid w:val="0004209F"/>
    <w:rsid w:val="00042840"/>
    <w:rsid w:val="00043044"/>
    <w:rsid w:val="00043633"/>
    <w:rsid w:val="0004366F"/>
    <w:rsid w:val="0004377C"/>
    <w:rsid w:val="00043787"/>
    <w:rsid w:val="000440F3"/>
    <w:rsid w:val="0004449A"/>
    <w:rsid w:val="000444A6"/>
    <w:rsid w:val="0004481F"/>
    <w:rsid w:val="00044A0B"/>
    <w:rsid w:val="00044BC8"/>
    <w:rsid w:val="000450BF"/>
    <w:rsid w:val="0004519D"/>
    <w:rsid w:val="00045202"/>
    <w:rsid w:val="00045989"/>
    <w:rsid w:val="00046704"/>
    <w:rsid w:val="00046D81"/>
    <w:rsid w:val="000470B3"/>
    <w:rsid w:val="000471E7"/>
    <w:rsid w:val="0005005B"/>
    <w:rsid w:val="00050624"/>
    <w:rsid w:val="0005063C"/>
    <w:rsid w:val="000506B9"/>
    <w:rsid w:val="00050975"/>
    <w:rsid w:val="00052B0B"/>
    <w:rsid w:val="00052BC9"/>
    <w:rsid w:val="00052C22"/>
    <w:rsid w:val="00052EAD"/>
    <w:rsid w:val="000530C6"/>
    <w:rsid w:val="000539D8"/>
    <w:rsid w:val="00053C64"/>
    <w:rsid w:val="00053D6D"/>
    <w:rsid w:val="00053EE3"/>
    <w:rsid w:val="00053EEF"/>
    <w:rsid w:val="00054739"/>
    <w:rsid w:val="00054987"/>
    <w:rsid w:val="00055047"/>
    <w:rsid w:val="000554E4"/>
    <w:rsid w:val="0005594A"/>
    <w:rsid w:val="00056441"/>
    <w:rsid w:val="00056701"/>
    <w:rsid w:val="0005709E"/>
    <w:rsid w:val="0005777F"/>
    <w:rsid w:val="00057933"/>
    <w:rsid w:val="0006042B"/>
    <w:rsid w:val="00060A7A"/>
    <w:rsid w:val="0006142D"/>
    <w:rsid w:val="00061686"/>
    <w:rsid w:val="00061980"/>
    <w:rsid w:val="00061AEB"/>
    <w:rsid w:val="00061C73"/>
    <w:rsid w:val="00062721"/>
    <w:rsid w:val="000633C4"/>
    <w:rsid w:val="000638C3"/>
    <w:rsid w:val="00063B34"/>
    <w:rsid w:val="000641D7"/>
    <w:rsid w:val="00064B47"/>
    <w:rsid w:val="00064C63"/>
    <w:rsid w:val="00064E6C"/>
    <w:rsid w:val="000655FC"/>
    <w:rsid w:val="0006562C"/>
    <w:rsid w:val="0006569A"/>
    <w:rsid w:val="00065DE8"/>
    <w:rsid w:val="00066183"/>
    <w:rsid w:val="000662BE"/>
    <w:rsid w:val="000665DE"/>
    <w:rsid w:val="00066931"/>
    <w:rsid w:val="00066A46"/>
    <w:rsid w:val="00066BC1"/>
    <w:rsid w:val="000672B3"/>
    <w:rsid w:val="00067405"/>
    <w:rsid w:val="000676CC"/>
    <w:rsid w:val="000678CD"/>
    <w:rsid w:val="000678ED"/>
    <w:rsid w:val="00067B88"/>
    <w:rsid w:val="000700E5"/>
    <w:rsid w:val="0007124B"/>
    <w:rsid w:val="00071422"/>
    <w:rsid w:val="00071455"/>
    <w:rsid w:val="000716E3"/>
    <w:rsid w:val="0007174A"/>
    <w:rsid w:val="000717A1"/>
    <w:rsid w:val="00072292"/>
    <w:rsid w:val="00072490"/>
    <w:rsid w:val="000731A9"/>
    <w:rsid w:val="00073211"/>
    <w:rsid w:val="000732A6"/>
    <w:rsid w:val="00073ADC"/>
    <w:rsid w:val="00074093"/>
    <w:rsid w:val="00074354"/>
    <w:rsid w:val="00074BED"/>
    <w:rsid w:val="00074EB5"/>
    <w:rsid w:val="000750BE"/>
    <w:rsid w:val="00075297"/>
    <w:rsid w:val="000755D9"/>
    <w:rsid w:val="00075A9C"/>
    <w:rsid w:val="00076240"/>
    <w:rsid w:val="00077464"/>
    <w:rsid w:val="0007775B"/>
    <w:rsid w:val="000777B3"/>
    <w:rsid w:val="00077CD0"/>
    <w:rsid w:val="00080790"/>
    <w:rsid w:val="0008088C"/>
    <w:rsid w:val="00080F25"/>
    <w:rsid w:val="000812BD"/>
    <w:rsid w:val="00081343"/>
    <w:rsid w:val="0008140A"/>
    <w:rsid w:val="00081589"/>
    <w:rsid w:val="00081632"/>
    <w:rsid w:val="00081845"/>
    <w:rsid w:val="00081A85"/>
    <w:rsid w:val="00081BAC"/>
    <w:rsid w:val="000820E6"/>
    <w:rsid w:val="0008222A"/>
    <w:rsid w:val="000828F8"/>
    <w:rsid w:val="00082A89"/>
    <w:rsid w:val="000831D2"/>
    <w:rsid w:val="00083451"/>
    <w:rsid w:val="00083A3E"/>
    <w:rsid w:val="00083F9F"/>
    <w:rsid w:val="000849F6"/>
    <w:rsid w:val="00084CAB"/>
    <w:rsid w:val="00084D41"/>
    <w:rsid w:val="000851F5"/>
    <w:rsid w:val="0008561D"/>
    <w:rsid w:val="00085796"/>
    <w:rsid w:val="00085852"/>
    <w:rsid w:val="00086683"/>
    <w:rsid w:val="00087749"/>
    <w:rsid w:val="00087B40"/>
    <w:rsid w:val="00090972"/>
    <w:rsid w:val="00090B8B"/>
    <w:rsid w:val="0009180D"/>
    <w:rsid w:val="00092276"/>
    <w:rsid w:val="000923E3"/>
    <w:rsid w:val="00092964"/>
    <w:rsid w:val="00092BA7"/>
    <w:rsid w:val="00094102"/>
    <w:rsid w:val="00094F76"/>
    <w:rsid w:val="0009509B"/>
    <w:rsid w:val="000951C4"/>
    <w:rsid w:val="000959E8"/>
    <w:rsid w:val="00095A52"/>
    <w:rsid w:val="00095FD6"/>
    <w:rsid w:val="00096188"/>
    <w:rsid w:val="00096383"/>
    <w:rsid w:val="00096DDF"/>
    <w:rsid w:val="00096E05"/>
    <w:rsid w:val="000970AC"/>
    <w:rsid w:val="0009754C"/>
    <w:rsid w:val="00097F40"/>
    <w:rsid w:val="000A016F"/>
    <w:rsid w:val="000A04EE"/>
    <w:rsid w:val="000A196B"/>
    <w:rsid w:val="000A1F92"/>
    <w:rsid w:val="000A3028"/>
    <w:rsid w:val="000A313A"/>
    <w:rsid w:val="000A3154"/>
    <w:rsid w:val="000A36E6"/>
    <w:rsid w:val="000A392F"/>
    <w:rsid w:val="000A3C7B"/>
    <w:rsid w:val="000A418E"/>
    <w:rsid w:val="000A49E9"/>
    <w:rsid w:val="000A4A02"/>
    <w:rsid w:val="000A4DE3"/>
    <w:rsid w:val="000A51FF"/>
    <w:rsid w:val="000A523E"/>
    <w:rsid w:val="000A5AC7"/>
    <w:rsid w:val="000A642F"/>
    <w:rsid w:val="000A6A23"/>
    <w:rsid w:val="000A7032"/>
    <w:rsid w:val="000B07E1"/>
    <w:rsid w:val="000B0FC2"/>
    <w:rsid w:val="000B11EC"/>
    <w:rsid w:val="000B162E"/>
    <w:rsid w:val="000B1BC4"/>
    <w:rsid w:val="000B1F5A"/>
    <w:rsid w:val="000B21F5"/>
    <w:rsid w:val="000B231F"/>
    <w:rsid w:val="000B292C"/>
    <w:rsid w:val="000B29DD"/>
    <w:rsid w:val="000B2F6C"/>
    <w:rsid w:val="000B32C5"/>
    <w:rsid w:val="000B35EC"/>
    <w:rsid w:val="000B3C81"/>
    <w:rsid w:val="000B41C1"/>
    <w:rsid w:val="000B4EDC"/>
    <w:rsid w:val="000B5781"/>
    <w:rsid w:val="000B5BA9"/>
    <w:rsid w:val="000B5F10"/>
    <w:rsid w:val="000B6693"/>
    <w:rsid w:val="000B6948"/>
    <w:rsid w:val="000B699B"/>
    <w:rsid w:val="000B77DF"/>
    <w:rsid w:val="000B78A5"/>
    <w:rsid w:val="000B7BEE"/>
    <w:rsid w:val="000C1458"/>
    <w:rsid w:val="000C1A75"/>
    <w:rsid w:val="000C1E25"/>
    <w:rsid w:val="000C2346"/>
    <w:rsid w:val="000C2561"/>
    <w:rsid w:val="000C2918"/>
    <w:rsid w:val="000C2C36"/>
    <w:rsid w:val="000C2E92"/>
    <w:rsid w:val="000C3266"/>
    <w:rsid w:val="000C3546"/>
    <w:rsid w:val="000C3E27"/>
    <w:rsid w:val="000C3F0C"/>
    <w:rsid w:val="000C3F41"/>
    <w:rsid w:val="000C42DC"/>
    <w:rsid w:val="000C44CC"/>
    <w:rsid w:val="000C489C"/>
    <w:rsid w:val="000C4A9A"/>
    <w:rsid w:val="000C4CA8"/>
    <w:rsid w:val="000C5088"/>
    <w:rsid w:val="000C51A0"/>
    <w:rsid w:val="000C5A46"/>
    <w:rsid w:val="000C5BFE"/>
    <w:rsid w:val="000C5E00"/>
    <w:rsid w:val="000C5EC7"/>
    <w:rsid w:val="000C6459"/>
    <w:rsid w:val="000C64C0"/>
    <w:rsid w:val="000C6685"/>
    <w:rsid w:val="000C756A"/>
    <w:rsid w:val="000C7771"/>
    <w:rsid w:val="000C7A6F"/>
    <w:rsid w:val="000D05D5"/>
    <w:rsid w:val="000D0AB5"/>
    <w:rsid w:val="000D0E2F"/>
    <w:rsid w:val="000D1072"/>
    <w:rsid w:val="000D14D8"/>
    <w:rsid w:val="000D2B35"/>
    <w:rsid w:val="000D2BCF"/>
    <w:rsid w:val="000D2C53"/>
    <w:rsid w:val="000D32BD"/>
    <w:rsid w:val="000D3329"/>
    <w:rsid w:val="000D39AF"/>
    <w:rsid w:val="000D3F0F"/>
    <w:rsid w:val="000D4265"/>
    <w:rsid w:val="000D4674"/>
    <w:rsid w:val="000D4EF5"/>
    <w:rsid w:val="000D53A5"/>
    <w:rsid w:val="000D571F"/>
    <w:rsid w:val="000D5A46"/>
    <w:rsid w:val="000D5A6B"/>
    <w:rsid w:val="000D5CB9"/>
    <w:rsid w:val="000D5D0E"/>
    <w:rsid w:val="000D5DEB"/>
    <w:rsid w:val="000D601D"/>
    <w:rsid w:val="000D6AE5"/>
    <w:rsid w:val="000D6E79"/>
    <w:rsid w:val="000D6F21"/>
    <w:rsid w:val="000D7553"/>
    <w:rsid w:val="000D7B67"/>
    <w:rsid w:val="000E029B"/>
    <w:rsid w:val="000E08CC"/>
    <w:rsid w:val="000E0911"/>
    <w:rsid w:val="000E0B02"/>
    <w:rsid w:val="000E0F43"/>
    <w:rsid w:val="000E10C6"/>
    <w:rsid w:val="000E1237"/>
    <w:rsid w:val="000E1951"/>
    <w:rsid w:val="000E1FEA"/>
    <w:rsid w:val="000E23EB"/>
    <w:rsid w:val="000E2668"/>
    <w:rsid w:val="000E2771"/>
    <w:rsid w:val="000E2E4A"/>
    <w:rsid w:val="000E2E5A"/>
    <w:rsid w:val="000E3255"/>
    <w:rsid w:val="000E3E30"/>
    <w:rsid w:val="000E3F6F"/>
    <w:rsid w:val="000E47DC"/>
    <w:rsid w:val="000E491B"/>
    <w:rsid w:val="000E4CFD"/>
    <w:rsid w:val="000E4E3F"/>
    <w:rsid w:val="000E542D"/>
    <w:rsid w:val="000E5744"/>
    <w:rsid w:val="000E5A92"/>
    <w:rsid w:val="000E5C37"/>
    <w:rsid w:val="000E62A9"/>
    <w:rsid w:val="000E64F0"/>
    <w:rsid w:val="000E6653"/>
    <w:rsid w:val="000E7936"/>
    <w:rsid w:val="000E79FA"/>
    <w:rsid w:val="000E7FA4"/>
    <w:rsid w:val="000F1808"/>
    <w:rsid w:val="000F1AB2"/>
    <w:rsid w:val="000F1B63"/>
    <w:rsid w:val="000F2F59"/>
    <w:rsid w:val="000F411C"/>
    <w:rsid w:val="000F4374"/>
    <w:rsid w:val="000F4899"/>
    <w:rsid w:val="000F5D1B"/>
    <w:rsid w:val="000F717D"/>
    <w:rsid w:val="000F7C11"/>
    <w:rsid w:val="000F7D10"/>
    <w:rsid w:val="000F7F52"/>
    <w:rsid w:val="001004AE"/>
    <w:rsid w:val="00101652"/>
    <w:rsid w:val="00101ACB"/>
    <w:rsid w:val="001027B9"/>
    <w:rsid w:val="00102CB6"/>
    <w:rsid w:val="00103032"/>
    <w:rsid w:val="001031CB"/>
    <w:rsid w:val="001037F4"/>
    <w:rsid w:val="00103A4F"/>
    <w:rsid w:val="00103AB0"/>
    <w:rsid w:val="00103B39"/>
    <w:rsid w:val="00103D06"/>
    <w:rsid w:val="00104173"/>
    <w:rsid w:val="00104705"/>
    <w:rsid w:val="001055B9"/>
    <w:rsid w:val="0010580A"/>
    <w:rsid w:val="00105942"/>
    <w:rsid w:val="00105979"/>
    <w:rsid w:val="00105E94"/>
    <w:rsid w:val="00107858"/>
    <w:rsid w:val="0010789C"/>
    <w:rsid w:val="00110441"/>
    <w:rsid w:val="001117D7"/>
    <w:rsid w:val="001118DC"/>
    <w:rsid w:val="00111CBB"/>
    <w:rsid w:val="00111D39"/>
    <w:rsid w:val="00111DCF"/>
    <w:rsid w:val="00112563"/>
    <w:rsid w:val="00112627"/>
    <w:rsid w:val="00112CE0"/>
    <w:rsid w:val="00112CE9"/>
    <w:rsid w:val="001133EA"/>
    <w:rsid w:val="00114520"/>
    <w:rsid w:val="0011470E"/>
    <w:rsid w:val="001149C1"/>
    <w:rsid w:val="00114D01"/>
    <w:rsid w:val="00114D02"/>
    <w:rsid w:val="00115738"/>
    <w:rsid w:val="0011578E"/>
    <w:rsid w:val="001158E1"/>
    <w:rsid w:val="00115CA6"/>
    <w:rsid w:val="001160A9"/>
    <w:rsid w:val="00116143"/>
    <w:rsid w:val="001161FF"/>
    <w:rsid w:val="001166F0"/>
    <w:rsid w:val="001167C6"/>
    <w:rsid w:val="001169C1"/>
    <w:rsid w:val="00116D7B"/>
    <w:rsid w:val="0011783F"/>
    <w:rsid w:val="00117B6D"/>
    <w:rsid w:val="00120304"/>
    <w:rsid w:val="00120467"/>
    <w:rsid w:val="00120D89"/>
    <w:rsid w:val="00120DEA"/>
    <w:rsid w:val="00121546"/>
    <w:rsid w:val="001219B0"/>
    <w:rsid w:val="00121A97"/>
    <w:rsid w:val="00121D2D"/>
    <w:rsid w:val="00121D3A"/>
    <w:rsid w:val="00122C62"/>
    <w:rsid w:val="00122C82"/>
    <w:rsid w:val="00122EB2"/>
    <w:rsid w:val="0012340C"/>
    <w:rsid w:val="00123551"/>
    <w:rsid w:val="0012364C"/>
    <w:rsid w:val="001238DC"/>
    <w:rsid w:val="0012392B"/>
    <w:rsid w:val="00123DEE"/>
    <w:rsid w:val="0012403D"/>
    <w:rsid w:val="001244AC"/>
    <w:rsid w:val="00124E9A"/>
    <w:rsid w:val="0012520D"/>
    <w:rsid w:val="001254CB"/>
    <w:rsid w:val="001256E0"/>
    <w:rsid w:val="00125B01"/>
    <w:rsid w:val="001262B5"/>
    <w:rsid w:val="00126637"/>
    <w:rsid w:val="00126AED"/>
    <w:rsid w:val="00127264"/>
    <w:rsid w:val="0012784D"/>
    <w:rsid w:val="0013011D"/>
    <w:rsid w:val="00130D58"/>
    <w:rsid w:val="00130D8C"/>
    <w:rsid w:val="00131181"/>
    <w:rsid w:val="001316F3"/>
    <w:rsid w:val="00131B48"/>
    <w:rsid w:val="00131C80"/>
    <w:rsid w:val="00131CF3"/>
    <w:rsid w:val="00131E36"/>
    <w:rsid w:val="001323AB"/>
    <w:rsid w:val="001324FF"/>
    <w:rsid w:val="00132519"/>
    <w:rsid w:val="00132817"/>
    <w:rsid w:val="00133193"/>
    <w:rsid w:val="00133560"/>
    <w:rsid w:val="001341F2"/>
    <w:rsid w:val="001343CD"/>
    <w:rsid w:val="00134A8D"/>
    <w:rsid w:val="001350B1"/>
    <w:rsid w:val="00135422"/>
    <w:rsid w:val="00135602"/>
    <w:rsid w:val="001356D8"/>
    <w:rsid w:val="0013575C"/>
    <w:rsid w:val="00135D6A"/>
    <w:rsid w:val="00135FB8"/>
    <w:rsid w:val="0013662D"/>
    <w:rsid w:val="001366F8"/>
    <w:rsid w:val="00136B80"/>
    <w:rsid w:val="00136CC4"/>
    <w:rsid w:val="00136D52"/>
    <w:rsid w:val="001373CC"/>
    <w:rsid w:val="00137D34"/>
    <w:rsid w:val="00140C3E"/>
    <w:rsid w:val="00140D5F"/>
    <w:rsid w:val="0014123F"/>
    <w:rsid w:val="0014129B"/>
    <w:rsid w:val="001419DE"/>
    <w:rsid w:val="00142198"/>
    <w:rsid w:val="00142312"/>
    <w:rsid w:val="00142796"/>
    <w:rsid w:val="00142B14"/>
    <w:rsid w:val="00142FEB"/>
    <w:rsid w:val="00143012"/>
    <w:rsid w:val="001432A8"/>
    <w:rsid w:val="00143720"/>
    <w:rsid w:val="00143CB0"/>
    <w:rsid w:val="00143F45"/>
    <w:rsid w:val="001443DC"/>
    <w:rsid w:val="001446FE"/>
    <w:rsid w:val="00144768"/>
    <w:rsid w:val="00144D61"/>
    <w:rsid w:val="00144DD6"/>
    <w:rsid w:val="00144FD8"/>
    <w:rsid w:val="0014523A"/>
    <w:rsid w:val="001454D8"/>
    <w:rsid w:val="0014591F"/>
    <w:rsid w:val="00145B71"/>
    <w:rsid w:val="001464F6"/>
    <w:rsid w:val="00147A64"/>
    <w:rsid w:val="00147EEE"/>
    <w:rsid w:val="0015017B"/>
    <w:rsid w:val="00150D8F"/>
    <w:rsid w:val="00150F62"/>
    <w:rsid w:val="001514E1"/>
    <w:rsid w:val="001516F3"/>
    <w:rsid w:val="00151768"/>
    <w:rsid w:val="00151A5E"/>
    <w:rsid w:val="00151EC6"/>
    <w:rsid w:val="00151F71"/>
    <w:rsid w:val="00151F93"/>
    <w:rsid w:val="001523E3"/>
    <w:rsid w:val="001524EA"/>
    <w:rsid w:val="00152A9C"/>
    <w:rsid w:val="00152D2A"/>
    <w:rsid w:val="001531FC"/>
    <w:rsid w:val="0015374F"/>
    <w:rsid w:val="001539D9"/>
    <w:rsid w:val="00153A92"/>
    <w:rsid w:val="00153F0A"/>
    <w:rsid w:val="001540F4"/>
    <w:rsid w:val="00154435"/>
    <w:rsid w:val="0015494F"/>
    <w:rsid w:val="00154A3C"/>
    <w:rsid w:val="0015515F"/>
    <w:rsid w:val="00155682"/>
    <w:rsid w:val="00155D21"/>
    <w:rsid w:val="00155FDC"/>
    <w:rsid w:val="0016064A"/>
    <w:rsid w:val="0016081C"/>
    <w:rsid w:val="001608F8"/>
    <w:rsid w:val="00160E1B"/>
    <w:rsid w:val="00160FDF"/>
    <w:rsid w:val="00161B44"/>
    <w:rsid w:val="00161BC9"/>
    <w:rsid w:val="00161DD9"/>
    <w:rsid w:val="0016301A"/>
    <w:rsid w:val="001632E0"/>
    <w:rsid w:val="00163BB0"/>
    <w:rsid w:val="00164098"/>
    <w:rsid w:val="001645E7"/>
    <w:rsid w:val="00164622"/>
    <w:rsid w:val="00164B6D"/>
    <w:rsid w:val="00164BC8"/>
    <w:rsid w:val="00164BF1"/>
    <w:rsid w:val="00164D2E"/>
    <w:rsid w:val="0016567A"/>
    <w:rsid w:val="00165B37"/>
    <w:rsid w:val="001660D2"/>
    <w:rsid w:val="001665D7"/>
    <w:rsid w:val="0016683E"/>
    <w:rsid w:val="00166C13"/>
    <w:rsid w:val="00166F7F"/>
    <w:rsid w:val="00167B84"/>
    <w:rsid w:val="0017044C"/>
    <w:rsid w:val="00170C94"/>
    <w:rsid w:val="00170CEE"/>
    <w:rsid w:val="00170FDD"/>
    <w:rsid w:val="00171037"/>
    <w:rsid w:val="0017114A"/>
    <w:rsid w:val="0017127F"/>
    <w:rsid w:val="00171865"/>
    <w:rsid w:val="0017198B"/>
    <w:rsid w:val="00171AAE"/>
    <w:rsid w:val="001735BF"/>
    <w:rsid w:val="00174051"/>
    <w:rsid w:val="00174AA6"/>
    <w:rsid w:val="0017523C"/>
    <w:rsid w:val="0017556F"/>
    <w:rsid w:val="0017593E"/>
    <w:rsid w:val="001765D4"/>
    <w:rsid w:val="001770A3"/>
    <w:rsid w:val="0017796A"/>
    <w:rsid w:val="00180F50"/>
    <w:rsid w:val="00181243"/>
    <w:rsid w:val="00181279"/>
    <w:rsid w:val="00181918"/>
    <w:rsid w:val="0018215E"/>
    <w:rsid w:val="00182B6F"/>
    <w:rsid w:val="00182C4A"/>
    <w:rsid w:val="00182DAA"/>
    <w:rsid w:val="001831C6"/>
    <w:rsid w:val="00183C18"/>
    <w:rsid w:val="00184791"/>
    <w:rsid w:val="00185217"/>
    <w:rsid w:val="0018547B"/>
    <w:rsid w:val="0018563E"/>
    <w:rsid w:val="0018617F"/>
    <w:rsid w:val="001861E8"/>
    <w:rsid w:val="0018691E"/>
    <w:rsid w:val="001874BC"/>
    <w:rsid w:val="001875D1"/>
    <w:rsid w:val="0019012A"/>
    <w:rsid w:val="001907A0"/>
    <w:rsid w:val="001908C1"/>
    <w:rsid w:val="00190DEF"/>
    <w:rsid w:val="00191121"/>
    <w:rsid w:val="0019118C"/>
    <w:rsid w:val="0019190D"/>
    <w:rsid w:val="00191DC2"/>
    <w:rsid w:val="00191E1F"/>
    <w:rsid w:val="00191E8B"/>
    <w:rsid w:val="00192FB1"/>
    <w:rsid w:val="00193FDF"/>
    <w:rsid w:val="0019428B"/>
    <w:rsid w:val="001943E1"/>
    <w:rsid w:val="001957CC"/>
    <w:rsid w:val="001959B3"/>
    <w:rsid w:val="00196EC8"/>
    <w:rsid w:val="001970C9"/>
    <w:rsid w:val="001973A5"/>
    <w:rsid w:val="00197809"/>
    <w:rsid w:val="0019797C"/>
    <w:rsid w:val="001A1052"/>
    <w:rsid w:val="001A1193"/>
    <w:rsid w:val="001A1554"/>
    <w:rsid w:val="001A15F6"/>
    <w:rsid w:val="001A17DC"/>
    <w:rsid w:val="001A269E"/>
    <w:rsid w:val="001A278D"/>
    <w:rsid w:val="001A2E9E"/>
    <w:rsid w:val="001A308D"/>
    <w:rsid w:val="001A3134"/>
    <w:rsid w:val="001A3C10"/>
    <w:rsid w:val="001A3F49"/>
    <w:rsid w:val="001A44EF"/>
    <w:rsid w:val="001A4571"/>
    <w:rsid w:val="001A465D"/>
    <w:rsid w:val="001A49A8"/>
    <w:rsid w:val="001A4C60"/>
    <w:rsid w:val="001A4F0A"/>
    <w:rsid w:val="001A5394"/>
    <w:rsid w:val="001A545C"/>
    <w:rsid w:val="001A5A37"/>
    <w:rsid w:val="001A5B6D"/>
    <w:rsid w:val="001A5CA2"/>
    <w:rsid w:val="001A5F55"/>
    <w:rsid w:val="001A607E"/>
    <w:rsid w:val="001A6110"/>
    <w:rsid w:val="001A6A8A"/>
    <w:rsid w:val="001A6C5C"/>
    <w:rsid w:val="001A6D3F"/>
    <w:rsid w:val="001A7412"/>
    <w:rsid w:val="001A799F"/>
    <w:rsid w:val="001B006C"/>
    <w:rsid w:val="001B01FF"/>
    <w:rsid w:val="001B0618"/>
    <w:rsid w:val="001B1116"/>
    <w:rsid w:val="001B13C4"/>
    <w:rsid w:val="001B152A"/>
    <w:rsid w:val="001B1A01"/>
    <w:rsid w:val="001B1DBB"/>
    <w:rsid w:val="001B1E91"/>
    <w:rsid w:val="001B24F8"/>
    <w:rsid w:val="001B2833"/>
    <w:rsid w:val="001B2F6E"/>
    <w:rsid w:val="001B4461"/>
    <w:rsid w:val="001B58F5"/>
    <w:rsid w:val="001B5FD9"/>
    <w:rsid w:val="001B652C"/>
    <w:rsid w:val="001B6855"/>
    <w:rsid w:val="001B72E7"/>
    <w:rsid w:val="001B74AA"/>
    <w:rsid w:val="001B78F6"/>
    <w:rsid w:val="001C00B8"/>
    <w:rsid w:val="001C250F"/>
    <w:rsid w:val="001C25E0"/>
    <w:rsid w:val="001C2618"/>
    <w:rsid w:val="001C26F7"/>
    <w:rsid w:val="001C2F60"/>
    <w:rsid w:val="001C396E"/>
    <w:rsid w:val="001C3B4B"/>
    <w:rsid w:val="001C4581"/>
    <w:rsid w:val="001C4B1E"/>
    <w:rsid w:val="001C5132"/>
    <w:rsid w:val="001C57E4"/>
    <w:rsid w:val="001C6113"/>
    <w:rsid w:val="001C6405"/>
    <w:rsid w:val="001C670C"/>
    <w:rsid w:val="001C68C4"/>
    <w:rsid w:val="001C6F96"/>
    <w:rsid w:val="001C7C9E"/>
    <w:rsid w:val="001C7D99"/>
    <w:rsid w:val="001D047F"/>
    <w:rsid w:val="001D0A29"/>
    <w:rsid w:val="001D0BCB"/>
    <w:rsid w:val="001D0D10"/>
    <w:rsid w:val="001D1432"/>
    <w:rsid w:val="001D1514"/>
    <w:rsid w:val="001D18E1"/>
    <w:rsid w:val="001D1A58"/>
    <w:rsid w:val="001D1D56"/>
    <w:rsid w:val="001D21E7"/>
    <w:rsid w:val="001D2322"/>
    <w:rsid w:val="001D26EB"/>
    <w:rsid w:val="001D2E6C"/>
    <w:rsid w:val="001D3129"/>
    <w:rsid w:val="001D3E5F"/>
    <w:rsid w:val="001D4106"/>
    <w:rsid w:val="001D4424"/>
    <w:rsid w:val="001D45C7"/>
    <w:rsid w:val="001D47FB"/>
    <w:rsid w:val="001D48A9"/>
    <w:rsid w:val="001D4CB5"/>
    <w:rsid w:val="001D4FF8"/>
    <w:rsid w:val="001D5097"/>
    <w:rsid w:val="001D50C4"/>
    <w:rsid w:val="001D527F"/>
    <w:rsid w:val="001D59E5"/>
    <w:rsid w:val="001D5B6E"/>
    <w:rsid w:val="001D5DDF"/>
    <w:rsid w:val="001D5EC7"/>
    <w:rsid w:val="001D6655"/>
    <w:rsid w:val="001D68AB"/>
    <w:rsid w:val="001D71D7"/>
    <w:rsid w:val="001D7775"/>
    <w:rsid w:val="001D7D55"/>
    <w:rsid w:val="001D7D8E"/>
    <w:rsid w:val="001E0104"/>
    <w:rsid w:val="001E032D"/>
    <w:rsid w:val="001E04DA"/>
    <w:rsid w:val="001E0FC4"/>
    <w:rsid w:val="001E1240"/>
    <w:rsid w:val="001E19D4"/>
    <w:rsid w:val="001E1CCE"/>
    <w:rsid w:val="001E250E"/>
    <w:rsid w:val="001E2AF7"/>
    <w:rsid w:val="001E3540"/>
    <w:rsid w:val="001E3739"/>
    <w:rsid w:val="001E3A12"/>
    <w:rsid w:val="001E3CE5"/>
    <w:rsid w:val="001E4042"/>
    <w:rsid w:val="001E4ACC"/>
    <w:rsid w:val="001E4F3A"/>
    <w:rsid w:val="001E5336"/>
    <w:rsid w:val="001E5906"/>
    <w:rsid w:val="001E629D"/>
    <w:rsid w:val="001E6808"/>
    <w:rsid w:val="001E6D34"/>
    <w:rsid w:val="001E73A7"/>
    <w:rsid w:val="001E7C48"/>
    <w:rsid w:val="001E7CCE"/>
    <w:rsid w:val="001F0038"/>
    <w:rsid w:val="001F016A"/>
    <w:rsid w:val="001F04D9"/>
    <w:rsid w:val="001F0639"/>
    <w:rsid w:val="001F0909"/>
    <w:rsid w:val="001F119E"/>
    <w:rsid w:val="001F1437"/>
    <w:rsid w:val="001F14D3"/>
    <w:rsid w:val="001F1718"/>
    <w:rsid w:val="001F184F"/>
    <w:rsid w:val="001F25B8"/>
    <w:rsid w:val="001F296A"/>
    <w:rsid w:val="001F2EB1"/>
    <w:rsid w:val="001F34A2"/>
    <w:rsid w:val="001F34D8"/>
    <w:rsid w:val="001F3797"/>
    <w:rsid w:val="001F38DF"/>
    <w:rsid w:val="001F3C17"/>
    <w:rsid w:val="001F3E2A"/>
    <w:rsid w:val="001F420F"/>
    <w:rsid w:val="001F5648"/>
    <w:rsid w:val="001F5BD7"/>
    <w:rsid w:val="001F5CA6"/>
    <w:rsid w:val="001F5D4F"/>
    <w:rsid w:val="001F5E5E"/>
    <w:rsid w:val="001F65DA"/>
    <w:rsid w:val="001F66AE"/>
    <w:rsid w:val="001F694E"/>
    <w:rsid w:val="001F6A72"/>
    <w:rsid w:val="001F6D3A"/>
    <w:rsid w:val="001F75DC"/>
    <w:rsid w:val="00200008"/>
    <w:rsid w:val="002006F6"/>
    <w:rsid w:val="002009A3"/>
    <w:rsid w:val="00200A6C"/>
    <w:rsid w:val="002015F8"/>
    <w:rsid w:val="00201751"/>
    <w:rsid w:val="00201A02"/>
    <w:rsid w:val="00201A90"/>
    <w:rsid w:val="00201BD3"/>
    <w:rsid w:val="00201FD8"/>
    <w:rsid w:val="00202157"/>
    <w:rsid w:val="00202275"/>
    <w:rsid w:val="002029BE"/>
    <w:rsid w:val="00202DA4"/>
    <w:rsid w:val="00202E73"/>
    <w:rsid w:val="00203557"/>
    <w:rsid w:val="002038B1"/>
    <w:rsid w:val="00203DBB"/>
    <w:rsid w:val="00204A38"/>
    <w:rsid w:val="00204BDB"/>
    <w:rsid w:val="002050CE"/>
    <w:rsid w:val="0020615A"/>
    <w:rsid w:val="0020659D"/>
    <w:rsid w:val="00206CA5"/>
    <w:rsid w:val="002072D0"/>
    <w:rsid w:val="002074BC"/>
    <w:rsid w:val="002076A0"/>
    <w:rsid w:val="002102C2"/>
    <w:rsid w:val="0021037D"/>
    <w:rsid w:val="002109E9"/>
    <w:rsid w:val="00210F8E"/>
    <w:rsid w:val="002115F4"/>
    <w:rsid w:val="002116A0"/>
    <w:rsid w:val="00211CE8"/>
    <w:rsid w:val="0021239D"/>
    <w:rsid w:val="00212DEC"/>
    <w:rsid w:val="00212E47"/>
    <w:rsid w:val="00213250"/>
    <w:rsid w:val="002137A9"/>
    <w:rsid w:val="002137FA"/>
    <w:rsid w:val="00213A9E"/>
    <w:rsid w:val="00213AA8"/>
    <w:rsid w:val="00213F2E"/>
    <w:rsid w:val="002140FB"/>
    <w:rsid w:val="002145EF"/>
    <w:rsid w:val="00214831"/>
    <w:rsid w:val="00214EBA"/>
    <w:rsid w:val="002154BF"/>
    <w:rsid w:val="002163E4"/>
    <w:rsid w:val="002166B5"/>
    <w:rsid w:val="002168AF"/>
    <w:rsid w:val="002175E6"/>
    <w:rsid w:val="00217825"/>
    <w:rsid w:val="0021794E"/>
    <w:rsid w:val="00217C42"/>
    <w:rsid w:val="00217F08"/>
    <w:rsid w:val="00217FD5"/>
    <w:rsid w:val="00220836"/>
    <w:rsid w:val="00222A82"/>
    <w:rsid w:val="00222A8B"/>
    <w:rsid w:val="00222F06"/>
    <w:rsid w:val="002237B0"/>
    <w:rsid w:val="00223CD2"/>
    <w:rsid w:val="00223D18"/>
    <w:rsid w:val="0022409B"/>
    <w:rsid w:val="0022409F"/>
    <w:rsid w:val="0022421F"/>
    <w:rsid w:val="00224438"/>
    <w:rsid w:val="002245A3"/>
    <w:rsid w:val="002245C1"/>
    <w:rsid w:val="002254DC"/>
    <w:rsid w:val="0022573F"/>
    <w:rsid w:val="0022585B"/>
    <w:rsid w:val="00225862"/>
    <w:rsid w:val="00225934"/>
    <w:rsid w:val="00225A8E"/>
    <w:rsid w:val="00225AA0"/>
    <w:rsid w:val="00225D90"/>
    <w:rsid w:val="00225DD9"/>
    <w:rsid w:val="00225ED4"/>
    <w:rsid w:val="00226390"/>
    <w:rsid w:val="002263DE"/>
    <w:rsid w:val="00226673"/>
    <w:rsid w:val="00226700"/>
    <w:rsid w:val="00226886"/>
    <w:rsid w:val="00226F1D"/>
    <w:rsid w:val="00227A6B"/>
    <w:rsid w:val="00227B71"/>
    <w:rsid w:val="00230A70"/>
    <w:rsid w:val="00230EA2"/>
    <w:rsid w:val="0023105D"/>
    <w:rsid w:val="0023111D"/>
    <w:rsid w:val="002314F1"/>
    <w:rsid w:val="00231CE2"/>
    <w:rsid w:val="00231CF4"/>
    <w:rsid w:val="00231EB5"/>
    <w:rsid w:val="0023255E"/>
    <w:rsid w:val="00232D4C"/>
    <w:rsid w:val="00232F68"/>
    <w:rsid w:val="00233302"/>
    <w:rsid w:val="00233AB6"/>
    <w:rsid w:val="00233BCB"/>
    <w:rsid w:val="00233FA2"/>
    <w:rsid w:val="0023482E"/>
    <w:rsid w:val="00234EFC"/>
    <w:rsid w:val="0023546C"/>
    <w:rsid w:val="00235A6C"/>
    <w:rsid w:val="00235B92"/>
    <w:rsid w:val="00235D2F"/>
    <w:rsid w:val="002364E1"/>
    <w:rsid w:val="00236A9F"/>
    <w:rsid w:val="00236D41"/>
    <w:rsid w:val="00236E3A"/>
    <w:rsid w:val="0023748C"/>
    <w:rsid w:val="00237681"/>
    <w:rsid w:val="00237851"/>
    <w:rsid w:val="00237CBB"/>
    <w:rsid w:val="002400C8"/>
    <w:rsid w:val="002410EB"/>
    <w:rsid w:val="002414BD"/>
    <w:rsid w:val="0024160A"/>
    <w:rsid w:val="00241B9D"/>
    <w:rsid w:val="00241C1C"/>
    <w:rsid w:val="002421D7"/>
    <w:rsid w:val="00242525"/>
    <w:rsid w:val="00242DB1"/>
    <w:rsid w:val="00243288"/>
    <w:rsid w:val="002432C5"/>
    <w:rsid w:val="00243EF2"/>
    <w:rsid w:val="00244F1C"/>
    <w:rsid w:val="00244FB0"/>
    <w:rsid w:val="002456DC"/>
    <w:rsid w:val="002458F3"/>
    <w:rsid w:val="00245B05"/>
    <w:rsid w:val="00245D2A"/>
    <w:rsid w:val="00245E53"/>
    <w:rsid w:val="00246929"/>
    <w:rsid w:val="00246E34"/>
    <w:rsid w:val="00247B58"/>
    <w:rsid w:val="00250B71"/>
    <w:rsid w:val="00250F89"/>
    <w:rsid w:val="00251612"/>
    <w:rsid w:val="00251B54"/>
    <w:rsid w:val="002522A0"/>
    <w:rsid w:val="002523A2"/>
    <w:rsid w:val="002523BE"/>
    <w:rsid w:val="00253446"/>
    <w:rsid w:val="00253978"/>
    <w:rsid w:val="00253AEC"/>
    <w:rsid w:val="00253BD2"/>
    <w:rsid w:val="002542B2"/>
    <w:rsid w:val="00254542"/>
    <w:rsid w:val="00254ACC"/>
    <w:rsid w:val="00254EAA"/>
    <w:rsid w:val="00255969"/>
    <w:rsid w:val="00255E22"/>
    <w:rsid w:val="00256151"/>
    <w:rsid w:val="0025644B"/>
    <w:rsid w:val="00257648"/>
    <w:rsid w:val="00257830"/>
    <w:rsid w:val="00257B0B"/>
    <w:rsid w:val="0026005C"/>
    <w:rsid w:val="00260497"/>
    <w:rsid w:val="00261D6C"/>
    <w:rsid w:val="00262077"/>
    <w:rsid w:val="00262213"/>
    <w:rsid w:val="0026291D"/>
    <w:rsid w:val="00262B6A"/>
    <w:rsid w:val="00263066"/>
    <w:rsid w:val="002634C2"/>
    <w:rsid w:val="002635D3"/>
    <w:rsid w:val="002636E2"/>
    <w:rsid w:val="002639E5"/>
    <w:rsid w:val="0026412C"/>
    <w:rsid w:val="00264206"/>
    <w:rsid w:val="002644C6"/>
    <w:rsid w:val="00264965"/>
    <w:rsid w:val="00265065"/>
    <w:rsid w:val="00265288"/>
    <w:rsid w:val="00265451"/>
    <w:rsid w:val="002654FA"/>
    <w:rsid w:val="00265B75"/>
    <w:rsid w:val="00265E69"/>
    <w:rsid w:val="002661FC"/>
    <w:rsid w:val="0026631B"/>
    <w:rsid w:val="002663D4"/>
    <w:rsid w:val="002665A9"/>
    <w:rsid w:val="0026667A"/>
    <w:rsid w:val="00266BED"/>
    <w:rsid w:val="00266C2C"/>
    <w:rsid w:val="00267018"/>
    <w:rsid w:val="0026713E"/>
    <w:rsid w:val="002674D2"/>
    <w:rsid w:val="00267775"/>
    <w:rsid w:val="00267BDE"/>
    <w:rsid w:val="00267CC6"/>
    <w:rsid w:val="00267F53"/>
    <w:rsid w:val="002704EB"/>
    <w:rsid w:val="002709BC"/>
    <w:rsid w:val="002709CA"/>
    <w:rsid w:val="00270BEF"/>
    <w:rsid w:val="00270E87"/>
    <w:rsid w:val="00271080"/>
    <w:rsid w:val="00271134"/>
    <w:rsid w:val="002717DB"/>
    <w:rsid w:val="002718A8"/>
    <w:rsid w:val="00271953"/>
    <w:rsid w:val="00271E85"/>
    <w:rsid w:val="002727AC"/>
    <w:rsid w:val="002729A1"/>
    <w:rsid w:val="00272FD4"/>
    <w:rsid w:val="0027361D"/>
    <w:rsid w:val="002736A2"/>
    <w:rsid w:val="0027397E"/>
    <w:rsid w:val="00273C35"/>
    <w:rsid w:val="00274027"/>
    <w:rsid w:val="00274040"/>
    <w:rsid w:val="00274921"/>
    <w:rsid w:val="00274B37"/>
    <w:rsid w:val="00274D1A"/>
    <w:rsid w:val="002753DB"/>
    <w:rsid w:val="00275EAA"/>
    <w:rsid w:val="00276FFB"/>
    <w:rsid w:val="00277DF4"/>
    <w:rsid w:val="0028093B"/>
    <w:rsid w:val="00280E9B"/>
    <w:rsid w:val="0028191E"/>
    <w:rsid w:val="00281E94"/>
    <w:rsid w:val="00281F13"/>
    <w:rsid w:val="002824CC"/>
    <w:rsid w:val="002825D6"/>
    <w:rsid w:val="0028266A"/>
    <w:rsid w:val="0028279D"/>
    <w:rsid w:val="00282B82"/>
    <w:rsid w:val="00282C86"/>
    <w:rsid w:val="00282FFD"/>
    <w:rsid w:val="0028376C"/>
    <w:rsid w:val="002837F5"/>
    <w:rsid w:val="00283B6E"/>
    <w:rsid w:val="002840C5"/>
    <w:rsid w:val="002846A3"/>
    <w:rsid w:val="00284744"/>
    <w:rsid w:val="00285E51"/>
    <w:rsid w:val="00285EBB"/>
    <w:rsid w:val="0028614C"/>
    <w:rsid w:val="00286C1A"/>
    <w:rsid w:val="0028708E"/>
    <w:rsid w:val="00287170"/>
    <w:rsid w:val="0028746A"/>
    <w:rsid w:val="00287F88"/>
    <w:rsid w:val="0029069B"/>
    <w:rsid w:val="00291AB8"/>
    <w:rsid w:val="00291B8A"/>
    <w:rsid w:val="00291E43"/>
    <w:rsid w:val="00291FBD"/>
    <w:rsid w:val="0029215E"/>
    <w:rsid w:val="00292271"/>
    <w:rsid w:val="002925AC"/>
    <w:rsid w:val="002926C4"/>
    <w:rsid w:val="00292AB2"/>
    <w:rsid w:val="002930EF"/>
    <w:rsid w:val="00293408"/>
    <w:rsid w:val="002938F3"/>
    <w:rsid w:val="00293A78"/>
    <w:rsid w:val="00293F64"/>
    <w:rsid w:val="002960AD"/>
    <w:rsid w:val="00296545"/>
    <w:rsid w:val="0029696D"/>
    <w:rsid w:val="002969E8"/>
    <w:rsid w:val="00296A5C"/>
    <w:rsid w:val="00296D43"/>
    <w:rsid w:val="002971FA"/>
    <w:rsid w:val="00297505"/>
    <w:rsid w:val="0029772E"/>
    <w:rsid w:val="002979D9"/>
    <w:rsid w:val="00297F06"/>
    <w:rsid w:val="002A0068"/>
    <w:rsid w:val="002A0820"/>
    <w:rsid w:val="002A0A3F"/>
    <w:rsid w:val="002A0AA6"/>
    <w:rsid w:val="002A0FE1"/>
    <w:rsid w:val="002A1512"/>
    <w:rsid w:val="002A1541"/>
    <w:rsid w:val="002A19C7"/>
    <w:rsid w:val="002A22FA"/>
    <w:rsid w:val="002A2E07"/>
    <w:rsid w:val="002A2F19"/>
    <w:rsid w:val="002A2F8A"/>
    <w:rsid w:val="002A3307"/>
    <w:rsid w:val="002A390C"/>
    <w:rsid w:val="002A3EAD"/>
    <w:rsid w:val="002A41C9"/>
    <w:rsid w:val="002A4481"/>
    <w:rsid w:val="002A4752"/>
    <w:rsid w:val="002A476E"/>
    <w:rsid w:val="002A5983"/>
    <w:rsid w:val="002A5E9C"/>
    <w:rsid w:val="002A5F34"/>
    <w:rsid w:val="002A6BF3"/>
    <w:rsid w:val="002A6FCD"/>
    <w:rsid w:val="002A78F6"/>
    <w:rsid w:val="002A7C23"/>
    <w:rsid w:val="002A7CC2"/>
    <w:rsid w:val="002B0022"/>
    <w:rsid w:val="002B0579"/>
    <w:rsid w:val="002B0BCD"/>
    <w:rsid w:val="002B10DC"/>
    <w:rsid w:val="002B17CF"/>
    <w:rsid w:val="002B1D02"/>
    <w:rsid w:val="002B1DED"/>
    <w:rsid w:val="002B20E3"/>
    <w:rsid w:val="002B28ED"/>
    <w:rsid w:val="002B3273"/>
    <w:rsid w:val="002B3E8C"/>
    <w:rsid w:val="002B3F63"/>
    <w:rsid w:val="002B4F51"/>
    <w:rsid w:val="002B50CC"/>
    <w:rsid w:val="002B572E"/>
    <w:rsid w:val="002B57E8"/>
    <w:rsid w:val="002B5A08"/>
    <w:rsid w:val="002B6173"/>
    <w:rsid w:val="002B64BF"/>
    <w:rsid w:val="002B66C6"/>
    <w:rsid w:val="002B6D2D"/>
    <w:rsid w:val="002B7116"/>
    <w:rsid w:val="002B7382"/>
    <w:rsid w:val="002B75C0"/>
    <w:rsid w:val="002B7CF4"/>
    <w:rsid w:val="002C053D"/>
    <w:rsid w:val="002C065A"/>
    <w:rsid w:val="002C0856"/>
    <w:rsid w:val="002C0934"/>
    <w:rsid w:val="002C0FE5"/>
    <w:rsid w:val="002C2C97"/>
    <w:rsid w:val="002C328C"/>
    <w:rsid w:val="002C363F"/>
    <w:rsid w:val="002C3A25"/>
    <w:rsid w:val="002C3C5B"/>
    <w:rsid w:val="002C400B"/>
    <w:rsid w:val="002C404C"/>
    <w:rsid w:val="002C4177"/>
    <w:rsid w:val="002C535C"/>
    <w:rsid w:val="002C5491"/>
    <w:rsid w:val="002C5D5D"/>
    <w:rsid w:val="002C5E45"/>
    <w:rsid w:val="002C5ECF"/>
    <w:rsid w:val="002C7184"/>
    <w:rsid w:val="002C756E"/>
    <w:rsid w:val="002C76E4"/>
    <w:rsid w:val="002C7CB8"/>
    <w:rsid w:val="002C7E75"/>
    <w:rsid w:val="002C7FBF"/>
    <w:rsid w:val="002D0981"/>
    <w:rsid w:val="002D1461"/>
    <w:rsid w:val="002D157E"/>
    <w:rsid w:val="002D16D2"/>
    <w:rsid w:val="002D2945"/>
    <w:rsid w:val="002D4272"/>
    <w:rsid w:val="002D4894"/>
    <w:rsid w:val="002D4B86"/>
    <w:rsid w:val="002D5377"/>
    <w:rsid w:val="002D55CC"/>
    <w:rsid w:val="002D5C6E"/>
    <w:rsid w:val="002D6316"/>
    <w:rsid w:val="002D638C"/>
    <w:rsid w:val="002D672C"/>
    <w:rsid w:val="002D6951"/>
    <w:rsid w:val="002D6EDE"/>
    <w:rsid w:val="002D6F3C"/>
    <w:rsid w:val="002D725C"/>
    <w:rsid w:val="002D741E"/>
    <w:rsid w:val="002D78C8"/>
    <w:rsid w:val="002D7925"/>
    <w:rsid w:val="002D7AC0"/>
    <w:rsid w:val="002D7B11"/>
    <w:rsid w:val="002E0197"/>
    <w:rsid w:val="002E01D4"/>
    <w:rsid w:val="002E0722"/>
    <w:rsid w:val="002E09C0"/>
    <w:rsid w:val="002E0D31"/>
    <w:rsid w:val="002E0E0B"/>
    <w:rsid w:val="002E1429"/>
    <w:rsid w:val="002E16DB"/>
    <w:rsid w:val="002E2396"/>
    <w:rsid w:val="002E28C8"/>
    <w:rsid w:val="002E2E54"/>
    <w:rsid w:val="002E367A"/>
    <w:rsid w:val="002E382D"/>
    <w:rsid w:val="002E3F55"/>
    <w:rsid w:val="002E40D9"/>
    <w:rsid w:val="002E455E"/>
    <w:rsid w:val="002E49E4"/>
    <w:rsid w:val="002E49F6"/>
    <w:rsid w:val="002E4D73"/>
    <w:rsid w:val="002E4F7F"/>
    <w:rsid w:val="002E4FD9"/>
    <w:rsid w:val="002E5925"/>
    <w:rsid w:val="002E59AF"/>
    <w:rsid w:val="002E6356"/>
    <w:rsid w:val="002E6411"/>
    <w:rsid w:val="002E6800"/>
    <w:rsid w:val="002E6BDA"/>
    <w:rsid w:val="002E723B"/>
    <w:rsid w:val="002E7246"/>
    <w:rsid w:val="002E748C"/>
    <w:rsid w:val="002E7CEE"/>
    <w:rsid w:val="002E7EB2"/>
    <w:rsid w:val="002E7FD6"/>
    <w:rsid w:val="002F06A0"/>
    <w:rsid w:val="002F090A"/>
    <w:rsid w:val="002F0912"/>
    <w:rsid w:val="002F0AF5"/>
    <w:rsid w:val="002F0C2B"/>
    <w:rsid w:val="002F0EA3"/>
    <w:rsid w:val="002F139E"/>
    <w:rsid w:val="002F1CF4"/>
    <w:rsid w:val="002F1F58"/>
    <w:rsid w:val="002F2A51"/>
    <w:rsid w:val="002F3082"/>
    <w:rsid w:val="002F3490"/>
    <w:rsid w:val="002F3625"/>
    <w:rsid w:val="002F3F72"/>
    <w:rsid w:val="002F484A"/>
    <w:rsid w:val="002F484B"/>
    <w:rsid w:val="002F4EC7"/>
    <w:rsid w:val="002F5E4C"/>
    <w:rsid w:val="002F5EDA"/>
    <w:rsid w:val="002F6CE3"/>
    <w:rsid w:val="002F6E05"/>
    <w:rsid w:val="002F6F93"/>
    <w:rsid w:val="002F7B24"/>
    <w:rsid w:val="002F7B9A"/>
    <w:rsid w:val="00300391"/>
    <w:rsid w:val="003005E7"/>
    <w:rsid w:val="00300662"/>
    <w:rsid w:val="00300C83"/>
    <w:rsid w:val="003022F6"/>
    <w:rsid w:val="003024CB"/>
    <w:rsid w:val="003026A8"/>
    <w:rsid w:val="00302A79"/>
    <w:rsid w:val="00302D2D"/>
    <w:rsid w:val="00302E79"/>
    <w:rsid w:val="00303019"/>
    <w:rsid w:val="00303196"/>
    <w:rsid w:val="00303319"/>
    <w:rsid w:val="00303583"/>
    <w:rsid w:val="0030398B"/>
    <w:rsid w:val="00303F45"/>
    <w:rsid w:val="0030403E"/>
    <w:rsid w:val="003049CB"/>
    <w:rsid w:val="0030517F"/>
    <w:rsid w:val="00305376"/>
    <w:rsid w:val="00305687"/>
    <w:rsid w:val="003057BE"/>
    <w:rsid w:val="00305B1F"/>
    <w:rsid w:val="00305B3A"/>
    <w:rsid w:val="00305B50"/>
    <w:rsid w:val="00305D76"/>
    <w:rsid w:val="00305EFF"/>
    <w:rsid w:val="003061D4"/>
    <w:rsid w:val="00306257"/>
    <w:rsid w:val="00306525"/>
    <w:rsid w:val="00306BA5"/>
    <w:rsid w:val="00306EEE"/>
    <w:rsid w:val="00307310"/>
    <w:rsid w:val="0030788A"/>
    <w:rsid w:val="00307A16"/>
    <w:rsid w:val="00307AC6"/>
    <w:rsid w:val="00310FDA"/>
    <w:rsid w:val="0031245E"/>
    <w:rsid w:val="003126CB"/>
    <w:rsid w:val="003128D8"/>
    <w:rsid w:val="003129E5"/>
    <w:rsid w:val="00312AE4"/>
    <w:rsid w:val="00312DCF"/>
    <w:rsid w:val="00312DD7"/>
    <w:rsid w:val="00312F37"/>
    <w:rsid w:val="0031321B"/>
    <w:rsid w:val="00313AC8"/>
    <w:rsid w:val="00313E90"/>
    <w:rsid w:val="00314302"/>
    <w:rsid w:val="003149A5"/>
    <w:rsid w:val="00314BA3"/>
    <w:rsid w:val="00314EB9"/>
    <w:rsid w:val="00315139"/>
    <w:rsid w:val="00315701"/>
    <w:rsid w:val="0031570E"/>
    <w:rsid w:val="00315BFE"/>
    <w:rsid w:val="00315E4D"/>
    <w:rsid w:val="00315F84"/>
    <w:rsid w:val="003162BC"/>
    <w:rsid w:val="00316573"/>
    <w:rsid w:val="003166A1"/>
    <w:rsid w:val="00317064"/>
    <w:rsid w:val="003172A5"/>
    <w:rsid w:val="00317DEA"/>
    <w:rsid w:val="00320043"/>
    <w:rsid w:val="0032063D"/>
    <w:rsid w:val="0032081B"/>
    <w:rsid w:val="00320826"/>
    <w:rsid w:val="00320C6A"/>
    <w:rsid w:val="003213B0"/>
    <w:rsid w:val="003224DA"/>
    <w:rsid w:val="003225C3"/>
    <w:rsid w:val="003229D8"/>
    <w:rsid w:val="00323785"/>
    <w:rsid w:val="00324174"/>
    <w:rsid w:val="003244EF"/>
    <w:rsid w:val="00324957"/>
    <w:rsid w:val="00324D49"/>
    <w:rsid w:val="0032540C"/>
    <w:rsid w:val="0032591B"/>
    <w:rsid w:val="00325AEA"/>
    <w:rsid w:val="00325BE7"/>
    <w:rsid w:val="00325F9F"/>
    <w:rsid w:val="00325FE7"/>
    <w:rsid w:val="00326156"/>
    <w:rsid w:val="00326C69"/>
    <w:rsid w:val="00326ED6"/>
    <w:rsid w:val="003271F8"/>
    <w:rsid w:val="0032737B"/>
    <w:rsid w:val="00327A56"/>
    <w:rsid w:val="00327ABC"/>
    <w:rsid w:val="00327BB5"/>
    <w:rsid w:val="00330265"/>
    <w:rsid w:val="003303B3"/>
    <w:rsid w:val="003307CA"/>
    <w:rsid w:val="0033086C"/>
    <w:rsid w:val="00330B9D"/>
    <w:rsid w:val="0033109C"/>
    <w:rsid w:val="00331970"/>
    <w:rsid w:val="0033271D"/>
    <w:rsid w:val="00332FEA"/>
    <w:rsid w:val="003333A2"/>
    <w:rsid w:val="00333A2F"/>
    <w:rsid w:val="00333BA5"/>
    <w:rsid w:val="0033434D"/>
    <w:rsid w:val="00334AB0"/>
    <w:rsid w:val="003352F4"/>
    <w:rsid w:val="00335DE3"/>
    <w:rsid w:val="00335F82"/>
    <w:rsid w:val="003360AE"/>
    <w:rsid w:val="003360C5"/>
    <w:rsid w:val="003363EB"/>
    <w:rsid w:val="003368F5"/>
    <w:rsid w:val="0033720B"/>
    <w:rsid w:val="0033736C"/>
    <w:rsid w:val="00337457"/>
    <w:rsid w:val="0033789D"/>
    <w:rsid w:val="003379F9"/>
    <w:rsid w:val="00337D06"/>
    <w:rsid w:val="003403E0"/>
    <w:rsid w:val="003406B4"/>
    <w:rsid w:val="00340AAC"/>
    <w:rsid w:val="003412BB"/>
    <w:rsid w:val="003413DD"/>
    <w:rsid w:val="003419A9"/>
    <w:rsid w:val="00341BAF"/>
    <w:rsid w:val="00342949"/>
    <w:rsid w:val="00342F61"/>
    <w:rsid w:val="0034319D"/>
    <w:rsid w:val="003438C7"/>
    <w:rsid w:val="0034399B"/>
    <w:rsid w:val="00343C8A"/>
    <w:rsid w:val="00344E7A"/>
    <w:rsid w:val="00344FDC"/>
    <w:rsid w:val="00345281"/>
    <w:rsid w:val="00345AFB"/>
    <w:rsid w:val="00345E2E"/>
    <w:rsid w:val="003469A9"/>
    <w:rsid w:val="00346B68"/>
    <w:rsid w:val="00346F38"/>
    <w:rsid w:val="0034711C"/>
    <w:rsid w:val="003471A3"/>
    <w:rsid w:val="003507E0"/>
    <w:rsid w:val="00350B3C"/>
    <w:rsid w:val="0035146A"/>
    <w:rsid w:val="003514C4"/>
    <w:rsid w:val="0035168E"/>
    <w:rsid w:val="003517E1"/>
    <w:rsid w:val="00351AB2"/>
    <w:rsid w:val="00351B33"/>
    <w:rsid w:val="00352728"/>
    <w:rsid w:val="00353002"/>
    <w:rsid w:val="003535A3"/>
    <w:rsid w:val="003535AB"/>
    <w:rsid w:val="0035361A"/>
    <w:rsid w:val="0035387E"/>
    <w:rsid w:val="00353989"/>
    <w:rsid w:val="00353A8D"/>
    <w:rsid w:val="00353F75"/>
    <w:rsid w:val="00353F8E"/>
    <w:rsid w:val="003543B6"/>
    <w:rsid w:val="00354582"/>
    <w:rsid w:val="00354790"/>
    <w:rsid w:val="003547D7"/>
    <w:rsid w:val="003548BA"/>
    <w:rsid w:val="00354925"/>
    <w:rsid w:val="00354B60"/>
    <w:rsid w:val="003551CF"/>
    <w:rsid w:val="0035567A"/>
    <w:rsid w:val="00355D52"/>
    <w:rsid w:val="00355F9C"/>
    <w:rsid w:val="00355FD0"/>
    <w:rsid w:val="00356485"/>
    <w:rsid w:val="00356561"/>
    <w:rsid w:val="00356CE3"/>
    <w:rsid w:val="0035714A"/>
    <w:rsid w:val="0035780E"/>
    <w:rsid w:val="00357A8F"/>
    <w:rsid w:val="00357BB2"/>
    <w:rsid w:val="00360516"/>
    <w:rsid w:val="0036087D"/>
    <w:rsid w:val="00360981"/>
    <w:rsid w:val="00361045"/>
    <w:rsid w:val="003615CF"/>
    <w:rsid w:val="00361E40"/>
    <w:rsid w:val="00362596"/>
    <w:rsid w:val="00362CFF"/>
    <w:rsid w:val="00362FED"/>
    <w:rsid w:val="003634EB"/>
    <w:rsid w:val="00363584"/>
    <w:rsid w:val="003638F7"/>
    <w:rsid w:val="00363BEA"/>
    <w:rsid w:val="0036451F"/>
    <w:rsid w:val="003649A6"/>
    <w:rsid w:val="00365702"/>
    <w:rsid w:val="00365757"/>
    <w:rsid w:val="00365BC2"/>
    <w:rsid w:val="00365C3F"/>
    <w:rsid w:val="00366046"/>
    <w:rsid w:val="00366BAF"/>
    <w:rsid w:val="00366E44"/>
    <w:rsid w:val="00366FB1"/>
    <w:rsid w:val="003670DF"/>
    <w:rsid w:val="003704CA"/>
    <w:rsid w:val="00371202"/>
    <w:rsid w:val="00371223"/>
    <w:rsid w:val="00372482"/>
    <w:rsid w:val="00372B90"/>
    <w:rsid w:val="00372BBB"/>
    <w:rsid w:val="003731E3"/>
    <w:rsid w:val="003737F9"/>
    <w:rsid w:val="00373A8D"/>
    <w:rsid w:val="00373B60"/>
    <w:rsid w:val="00374136"/>
    <w:rsid w:val="003747EF"/>
    <w:rsid w:val="003748F7"/>
    <w:rsid w:val="0037498F"/>
    <w:rsid w:val="003752BF"/>
    <w:rsid w:val="003755AA"/>
    <w:rsid w:val="003756E2"/>
    <w:rsid w:val="00375D66"/>
    <w:rsid w:val="00375D80"/>
    <w:rsid w:val="00375F4D"/>
    <w:rsid w:val="00376011"/>
    <w:rsid w:val="0037612B"/>
    <w:rsid w:val="00376422"/>
    <w:rsid w:val="003765F7"/>
    <w:rsid w:val="00376848"/>
    <w:rsid w:val="003770D1"/>
    <w:rsid w:val="00377266"/>
    <w:rsid w:val="003777CA"/>
    <w:rsid w:val="003800FA"/>
    <w:rsid w:val="003804D0"/>
    <w:rsid w:val="00380D97"/>
    <w:rsid w:val="00380F80"/>
    <w:rsid w:val="003814A7"/>
    <w:rsid w:val="00381D73"/>
    <w:rsid w:val="00381F14"/>
    <w:rsid w:val="0038207D"/>
    <w:rsid w:val="00382294"/>
    <w:rsid w:val="003825F2"/>
    <w:rsid w:val="003827BE"/>
    <w:rsid w:val="00382829"/>
    <w:rsid w:val="00382FC5"/>
    <w:rsid w:val="0038333F"/>
    <w:rsid w:val="0038348E"/>
    <w:rsid w:val="00383818"/>
    <w:rsid w:val="00383E21"/>
    <w:rsid w:val="00384064"/>
    <w:rsid w:val="003842E8"/>
    <w:rsid w:val="00384356"/>
    <w:rsid w:val="00384452"/>
    <w:rsid w:val="00384B90"/>
    <w:rsid w:val="00385192"/>
    <w:rsid w:val="00385371"/>
    <w:rsid w:val="00385A35"/>
    <w:rsid w:val="00385CE7"/>
    <w:rsid w:val="00385E26"/>
    <w:rsid w:val="00386307"/>
    <w:rsid w:val="00387E33"/>
    <w:rsid w:val="003902D7"/>
    <w:rsid w:val="00390A2F"/>
    <w:rsid w:val="00390A3A"/>
    <w:rsid w:val="00390F39"/>
    <w:rsid w:val="003912F5"/>
    <w:rsid w:val="00391E3F"/>
    <w:rsid w:val="00392173"/>
    <w:rsid w:val="00392C72"/>
    <w:rsid w:val="0039309F"/>
    <w:rsid w:val="0039401E"/>
    <w:rsid w:val="00394301"/>
    <w:rsid w:val="003947FF"/>
    <w:rsid w:val="0039523B"/>
    <w:rsid w:val="003959C7"/>
    <w:rsid w:val="00395A54"/>
    <w:rsid w:val="00395A91"/>
    <w:rsid w:val="0039646A"/>
    <w:rsid w:val="003969C0"/>
    <w:rsid w:val="0039757F"/>
    <w:rsid w:val="00397926"/>
    <w:rsid w:val="003A09D6"/>
    <w:rsid w:val="003A11B7"/>
    <w:rsid w:val="003A16AF"/>
    <w:rsid w:val="003A18FF"/>
    <w:rsid w:val="003A1946"/>
    <w:rsid w:val="003A1A73"/>
    <w:rsid w:val="003A1BF8"/>
    <w:rsid w:val="003A22DC"/>
    <w:rsid w:val="003A2474"/>
    <w:rsid w:val="003A276F"/>
    <w:rsid w:val="003A28D8"/>
    <w:rsid w:val="003A3174"/>
    <w:rsid w:val="003A3382"/>
    <w:rsid w:val="003A33A2"/>
    <w:rsid w:val="003A3F58"/>
    <w:rsid w:val="003A417C"/>
    <w:rsid w:val="003A4219"/>
    <w:rsid w:val="003A4399"/>
    <w:rsid w:val="003A4C92"/>
    <w:rsid w:val="003A4CF9"/>
    <w:rsid w:val="003A4F17"/>
    <w:rsid w:val="003A515E"/>
    <w:rsid w:val="003A6436"/>
    <w:rsid w:val="003A6C45"/>
    <w:rsid w:val="003A75FF"/>
    <w:rsid w:val="003B05CB"/>
    <w:rsid w:val="003B0B68"/>
    <w:rsid w:val="003B0E92"/>
    <w:rsid w:val="003B110D"/>
    <w:rsid w:val="003B184C"/>
    <w:rsid w:val="003B18A0"/>
    <w:rsid w:val="003B18F6"/>
    <w:rsid w:val="003B1B26"/>
    <w:rsid w:val="003B1BDC"/>
    <w:rsid w:val="003B2036"/>
    <w:rsid w:val="003B2780"/>
    <w:rsid w:val="003B278E"/>
    <w:rsid w:val="003B2C6F"/>
    <w:rsid w:val="003B2EE9"/>
    <w:rsid w:val="003B37A7"/>
    <w:rsid w:val="003B3B2C"/>
    <w:rsid w:val="003B3B74"/>
    <w:rsid w:val="003B3FEB"/>
    <w:rsid w:val="003B3FF1"/>
    <w:rsid w:val="003B46B8"/>
    <w:rsid w:val="003B5328"/>
    <w:rsid w:val="003B5486"/>
    <w:rsid w:val="003B5789"/>
    <w:rsid w:val="003B5B5A"/>
    <w:rsid w:val="003B5BE9"/>
    <w:rsid w:val="003B5E97"/>
    <w:rsid w:val="003B604B"/>
    <w:rsid w:val="003B6BD3"/>
    <w:rsid w:val="003B6C22"/>
    <w:rsid w:val="003B6E5D"/>
    <w:rsid w:val="003B6FEA"/>
    <w:rsid w:val="003B7D45"/>
    <w:rsid w:val="003C0051"/>
    <w:rsid w:val="003C008E"/>
    <w:rsid w:val="003C0165"/>
    <w:rsid w:val="003C08A1"/>
    <w:rsid w:val="003C0959"/>
    <w:rsid w:val="003C148E"/>
    <w:rsid w:val="003C156B"/>
    <w:rsid w:val="003C1716"/>
    <w:rsid w:val="003C19D6"/>
    <w:rsid w:val="003C2060"/>
    <w:rsid w:val="003C237C"/>
    <w:rsid w:val="003C3161"/>
    <w:rsid w:val="003C3B42"/>
    <w:rsid w:val="003C3D05"/>
    <w:rsid w:val="003C3F99"/>
    <w:rsid w:val="003C40F5"/>
    <w:rsid w:val="003C439D"/>
    <w:rsid w:val="003C43D6"/>
    <w:rsid w:val="003C43F5"/>
    <w:rsid w:val="003C4C00"/>
    <w:rsid w:val="003C4D94"/>
    <w:rsid w:val="003C5A0C"/>
    <w:rsid w:val="003C6292"/>
    <w:rsid w:val="003C6F7D"/>
    <w:rsid w:val="003C7256"/>
    <w:rsid w:val="003D05D4"/>
    <w:rsid w:val="003D08E7"/>
    <w:rsid w:val="003D15FF"/>
    <w:rsid w:val="003D1FEC"/>
    <w:rsid w:val="003D24B6"/>
    <w:rsid w:val="003D2625"/>
    <w:rsid w:val="003D27AF"/>
    <w:rsid w:val="003D31BC"/>
    <w:rsid w:val="003D32B8"/>
    <w:rsid w:val="003D331C"/>
    <w:rsid w:val="003D3891"/>
    <w:rsid w:val="003D428D"/>
    <w:rsid w:val="003D4409"/>
    <w:rsid w:val="003D478D"/>
    <w:rsid w:val="003D4FB6"/>
    <w:rsid w:val="003D5676"/>
    <w:rsid w:val="003D6497"/>
    <w:rsid w:val="003D6538"/>
    <w:rsid w:val="003D6F35"/>
    <w:rsid w:val="003D6FFB"/>
    <w:rsid w:val="003D7013"/>
    <w:rsid w:val="003D771C"/>
    <w:rsid w:val="003D7E49"/>
    <w:rsid w:val="003E03BF"/>
    <w:rsid w:val="003E0584"/>
    <w:rsid w:val="003E082D"/>
    <w:rsid w:val="003E0CF7"/>
    <w:rsid w:val="003E169E"/>
    <w:rsid w:val="003E1A4E"/>
    <w:rsid w:val="003E2D7F"/>
    <w:rsid w:val="003E2DF3"/>
    <w:rsid w:val="003E2EBC"/>
    <w:rsid w:val="003E3173"/>
    <w:rsid w:val="003E328A"/>
    <w:rsid w:val="003E3291"/>
    <w:rsid w:val="003E3B7B"/>
    <w:rsid w:val="003E42AD"/>
    <w:rsid w:val="003E4392"/>
    <w:rsid w:val="003E52B2"/>
    <w:rsid w:val="003E5458"/>
    <w:rsid w:val="003E73F3"/>
    <w:rsid w:val="003E7A24"/>
    <w:rsid w:val="003E7DBF"/>
    <w:rsid w:val="003F0630"/>
    <w:rsid w:val="003F07A5"/>
    <w:rsid w:val="003F097A"/>
    <w:rsid w:val="003F0A1F"/>
    <w:rsid w:val="003F0EC1"/>
    <w:rsid w:val="003F128C"/>
    <w:rsid w:val="003F1EDE"/>
    <w:rsid w:val="003F3510"/>
    <w:rsid w:val="003F36FD"/>
    <w:rsid w:val="003F3A01"/>
    <w:rsid w:val="003F43AD"/>
    <w:rsid w:val="003F4744"/>
    <w:rsid w:val="003F4928"/>
    <w:rsid w:val="003F4C74"/>
    <w:rsid w:val="003F615E"/>
    <w:rsid w:val="003F63C7"/>
    <w:rsid w:val="003F6D7D"/>
    <w:rsid w:val="003F6E55"/>
    <w:rsid w:val="003F7578"/>
    <w:rsid w:val="004000DB"/>
    <w:rsid w:val="004002CB"/>
    <w:rsid w:val="00400838"/>
    <w:rsid w:val="00400AD9"/>
    <w:rsid w:val="0040110F"/>
    <w:rsid w:val="00402289"/>
    <w:rsid w:val="004028C7"/>
    <w:rsid w:val="00402C1C"/>
    <w:rsid w:val="00403020"/>
    <w:rsid w:val="0040341C"/>
    <w:rsid w:val="00403470"/>
    <w:rsid w:val="004034F0"/>
    <w:rsid w:val="004037DB"/>
    <w:rsid w:val="004040BE"/>
    <w:rsid w:val="004045D9"/>
    <w:rsid w:val="0040495E"/>
    <w:rsid w:val="00404FB3"/>
    <w:rsid w:val="0040504B"/>
    <w:rsid w:val="00405CBE"/>
    <w:rsid w:val="004067E3"/>
    <w:rsid w:val="0040684D"/>
    <w:rsid w:val="00406FFF"/>
    <w:rsid w:val="00407645"/>
    <w:rsid w:val="00407BBB"/>
    <w:rsid w:val="00407FA4"/>
    <w:rsid w:val="004106A0"/>
    <w:rsid w:val="00410A2B"/>
    <w:rsid w:val="00412001"/>
    <w:rsid w:val="00412425"/>
    <w:rsid w:val="00412881"/>
    <w:rsid w:val="00412D10"/>
    <w:rsid w:val="00413715"/>
    <w:rsid w:val="00414371"/>
    <w:rsid w:val="004148F4"/>
    <w:rsid w:val="004165F2"/>
    <w:rsid w:val="00416FA9"/>
    <w:rsid w:val="00417432"/>
    <w:rsid w:val="00417F48"/>
    <w:rsid w:val="0042002C"/>
    <w:rsid w:val="004200C8"/>
    <w:rsid w:val="00420E75"/>
    <w:rsid w:val="00420F95"/>
    <w:rsid w:val="004215EA"/>
    <w:rsid w:val="004217A4"/>
    <w:rsid w:val="004218D0"/>
    <w:rsid w:val="00421A53"/>
    <w:rsid w:val="004222D9"/>
    <w:rsid w:val="00422747"/>
    <w:rsid w:val="0042286E"/>
    <w:rsid w:val="00422C92"/>
    <w:rsid w:val="0042363D"/>
    <w:rsid w:val="00423653"/>
    <w:rsid w:val="004236D2"/>
    <w:rsid w:val="004239AE"/>
    <w:rsid w:val="00423AC6"/>
    <w:rsid w:val="00424086"/>
    <w:rsid w:val="00424546"/>
    <w:rsid w:val="004245B5"/>
    <w:rsid w:val="0042479F"/>
    <w:rsid w:val="00424883"/>
    <w:rsid w:val="004248B1"/>
    <w:rsid w:val="004248F2"/>
    <w:rsid w:val="00424AD6"/>
    <w:rsid w:val="00424DB2"/>
    <w:rsid w:val="00424DCA"/>
    <w:rsid w:val="00424EC9"/>
    <w:rsid w:val="004254E2"/>
    <w:rsid w:val="0042559E"/>
    <w:rsid w:val="004263B0"/>
    <w:rsid w:val="00426640"/>
    <w:rsid w:val="0042723B"/>
    <w:rsid w:val="00427244"/>
    <w:rsid w:val="00427C15"/>
    <w:rsid w:val="00430060"/>
    <w:rsid w:val="0043009C"/>
    <w:rsid w:val="004302B6"/>
    <w:rsid w:val="0043106B"/>
    <w:rsid w:val="00431626"/>
    <w:rsid w:val="00432298"/>
    <w:rsid w:val="004325D8"/>
    <w:rsid w:val="00432C66"/>
    <w:rsid w:val="004337EC"/>
    <w:rsid w:val="004337F9"/>
    <w:rsid w:val="00433E32"/>
    <w:rsid w:val="00434AF6"/>
    <w:rsid w:val="004358CC"/>
    <w:rsid w:val="00435A23"/>
    <w:rsid w:val="00435B60"/>
    <w:rsid w:val="00435EB5"/>
    <w:rsid w:val="00435F5B"/>
    <w:rsid w:val="00436110"/>
    <w:rsid w:val="0043630A"/>
    <w:rsid w:val="00436851"/>
    <w:rsid w:val="00436F00"/>
    <w:rsid w:val="00437550"/>
    <w:rsid w:val="004377A5"/>
    <w:rsid w:val="004378AC"/>
    <w:rsid w:val="00440384"/>
    <w:rsid w:val="004404DD"/>
    <w:rsid w:val="00440676"/>
    <w:rsid w:val="004407B0"/>
    <w:rsid w:val="00440BA1"/>
    <w:rsid w:val="00440EBD"/>
    <w:rsid w:val="004414DA"/>
    <w:rsid w:val="00442371"/>
    <w:rsid w:val="00442D22"/>
    <w:rsid w:val="004430F1"/>
    <w:rsid w:val="00443C6A"/>
    <w:rsid w:val="00443E9F"/>
    <w:rsid w:val="004445F8"/>
    <w:rsid w:val="00444A71"/>
    <w:rsid w:val="00444B27"/>
    <w:rsid w:val="0044513C"/>
    <w:rsid w:val="004451C2"/>
    <w:rsid w:val="004457D4"/>
    <w:rsid w:val="004463A1"/>
    <w:rsid w:val="00446625"/>
    <w:rsid w:val="00446918"/>
    <w:rsid w:val="0044695D"/>
    <w:rsid w:val="00446FB9"/>
    <w:rsid w:val="00447091"/>
    <w:rsid w:val="00447509"/>
    <w:rsid w:val="0044750E"/>
    <w:rsid w:val="00447758"/>
    <w:rsid w:val="00450439"/>
    <w:rsid w:val="00450579"/>
    <w:rsid w:val="0045078E"/>
    <w:rsid w:val="004509E7"/>
    <w:rsid w:val="00450C51"/>
    <w:rsid w:val="0045102A"/>
    <w:rsid w:val="00451559"/>
    <w:rsid w:val="00452147"/>
    <w:rsid w:val="00452346"/>
    <w:rsid w:val="00452572"/>
    <w:rsid w:val="00452668"/>
    <w:rsid w:val="0045268E"/>
    <w:rsid w:val="00452DBE"/>
    <w:rsid w:val="0045355A"/>
    <w:rsid w:val="00453800"/>
    <w:rsid w:val="00454691"/>
    <w:rsid w:val="004546C7"/>
    <w:rsid w:val="00454BA0"/>
    <w:rsid w:val="00454D47"/>
    <w:rsid w:val="0045540E"/>
    <w:rsid w:val="004559DF"/>
    <w:rsid w:val="00455CAD"/>
    <w:rsid w:val="0045601C"/>
    <w:rsid w:val="004561AD"/>
    <w:rsid w:val="00456269"/>
    <w:rsid w:val="0045626C"/>
    <w:rsid w:val="00456725"/>
    <w:rsid w:val="0045681F"/>
    <w:rsid w:val="0045712D"/>
    <w:rsid w:val="004575CD"/>
    <w:rsid w:val="00457E21"/>
    <w:rsid w:val="00457F56"/>
    <w:rsid w:val="004604B3"/>
    <w:rsid w:val="0046057C"/>
    <w:rsid w:val="00460DBF"/>
    <w:rsid w:val="004610EE"/>
    <w:rsid w:val="00461B20"/>
    <w:rsid w:val="00461C8A"/>
    <w:rsid w:val="004621AC"/>
    <w:rsid w:val="0046368D"/>
    <w:rsid w:val="004636E3"/>
    <w:rsid w:val="00463923"/>
    <w:rsid w:val="004639A3"/>
    <w:rsid w:val="00463D41"/>
    <w:rsid w:val="00464756"/>
    <w:rsid w:val="0046504C"/>
    <w:rsid w:val="00465241"/>
    <w:rsid w:val="00465607"/>
    <w:rsid w:val="00466224"/>
    <w:rsid w:val="00466273"/>
    <w:rsid w:val="0046649C"/>
    <w:rsid w:val="0046689D"/>
    <w:rsid w:val="004670BB"/>
    <w:rsid w:val="004672FD"/>
    <w:rsid w:val="004673C2"/>
    <w:rsid w:val="0046794F"/>
    <w:rsid w:val="00467FF0"/>
    <w:rsid w:val="004701A6"/>
    <w:rsid w:val="0047034E"/>
    <w:rsid w:val="00470D64"/>
    <w:rsid w:val="004710E2"/>
    <w:rsid w:val="00471538"/>
    <w:rsid w:val="00471DBF"/>
    <w:rsid w:val="00472535"/>
    <w:rsid w:val="00472A38"/>
    <w:rsid w:val="00472B06"/>
    <w:rsid w:val="00472B9C"/>
    <w:rsid w:val="0047333F"/>
    <w:rsid w:val="0047409B"/>
    <w:rsid w:val="004747C4"/>
    <w:rsid w:val="00475C9B"/>
    <w:rsid w:val="00475F7C"/>
    <w:rsid w:val="004760F6"/>
    <w:rsid w:val="00476671"/>
    <w:rsid w:val="00477203"/>
    <w:rsid w:val="00477ABF"/>
    <w:rsid w:val="00477FB3"/>
    <w:rsid w:val="00477FDA"/>
    <w:rsid w:val="004803AF"/>
    <w:rsid w:val="0048043D"/>
    <w:rsid w:val="00480511"/>
    <w:rsid w:val="004807E7"/>
    <w:rsid w:val="00480884"/>
    <w:rsid w:val="00480EBD"/>
    <w:rsid w:val="0048195D"/>
    <w:rsid w:val="00481E99"/>
    <w:rsid w:val="004822F3"/>
    <w:rsid w:val="0048267B"/>
    <w:rsid w:val="00482F40"/>
    <w:rsid w:val="00484359"/>
    <w:rsid w:val="00484413"/>
    <w:rsid w:val="00484422"/>
    <w:rsid w:val="00484A9F"/>
    <w:rsid w:val="00485A3C"/>
    <w:rsid w:val="0048644B"/>
    <w:rsid w:val="0048653C"/>
    <w:rsid w:val="00486F6E"/>
    <w:rsid w:val="00487CBE"/>
    <w:rsid w:val="004907D4"/>
    <w:rsid w:val="004909F5"/>
    <w:rsid w:val="00490B02"/>
    <w:rsid w:val="00490B9E"/>
    <w:rsid w:val="00490E1C"/>
    <w:rsid w:val="004911A3"/>
    <w:rsid w:val="00491512"/>
    <w:rsid w:val="0049152E"/>
    <w:rsid w:val="004917D6"/>
    <w:rsid w:val="00491990"/>
    <w:rsid w:val="00491BB9"/>
    <w:rsid w:val="00491D8B"/>
    <w:rsid w:val="00492671"/>
    <w:rsid w:val="00492B1D"/>
    <w:rsid w:val="00492CDC"/>
    <w:rsid w:val="00492EEB"/>
    <w:rsid w:val="00494033"/>
    <w:rsid w:val="00494533"/>
    <w:rsid w:val="004945DB"/>
    <w:rsid w:val="004949A9"/>
    <w:rsid w:val="0049508C"/>
    <w:rsid w:val="004951B2"/>
    <w:rsid w:val="0049554C"/>
    <w:rsid w:val="00495B13"/>
    <w:rsid w:val="00495FD8"/>
    <w:rsid w:val="00496DB2"/>
    <w:rsid w:val="00497FF0"/>
    <w:rsid w:val="004A065D"/>
    <w:rsid w:val="004A068A"/>
    <w:rsid w:val="004A120B"/>
    <w:rsid w:val="004A1254"/>
    <w:rsid w:val="004A1280"/>
    <w:rsid w:val="004A167B"/>
    <w:rsid w:val="004A1F8C"/>
    <w:rsid w:val="004A208B"/>
    <w:rsid w:val="004A2696"/>
    <w:rsid w:val="004A2AD4"/>
    <w:rsid w:val="004A2D80"/>
    <w:rsid w:val="004A3D4B"/>
    <w:rsid w:val="004A4683"/>
    <w:rsid w:val="004A4B10"/>
    <w:rsid w:val="004A50BB"/>
    <w:rsid w:val="004A56A5"/>
    <w:rsid w:val="004A59F8"/>
    <w:rsid w:val="004A621F"/>
    <w:rsid w:val="004A6497"/>
    <w:rsid w:val="004A6A59"/>
    <w:rsid w:val="004A71EB"/>
    <w:rsid w:val="004A76BA"/>
    <w:rsid w:val="004A7FA9"/>
    <w:rsid w:val="004B001F"/>
    <w:rsid w:val="004B0AAA"/>
    <w:rsid w:val="004B14B9"/>
    <w:rsid w:val="004B1E1D"/>
    <w:rsid w:val="004B2A28"/>
    <w:rsid w:val="004B2AF7"/>
    <w:rsid w:val="004B2ED7"/>
    <w:rsid w:val="004B3EFA"/>
    <w:rsid w:val="004B441A"/>
    <w:rsid w:val="004B4F5F"/>
    <w:rsid w:val="004B5F07"/>
    <w:rsid w:val="004B6EEF"/>
    <w:rsid w:val="004B7379"/>
    <w:rsid w:val="004B74B8"/>
    <w:rsid w:val="004B7E56"/>
    <w:rsid w:val="004B7F99"/>
    <w:rsid w:val="004C0820"/>
    <w:rsid w:val="004C1806"/>
    <w:rsid w:val="004C1A06"/>
    <w:rsid w:val="004C1B2F"/>
    <w:rsid w:val="004C1E6A"/>
    <w:rsid w:val="004C1E6F"/>
    <w:rsid w:val="004C2060"/>
    <w:rsid w:val="004C2B54"/>
    <w:rsid w:val="004C2C66"/>
    <w:rsid w:val="004C35A0"/>
    <w:rsid w:val="004C3BAD"/>
    <w:rsid w:val="004C3C91"/>
    <w:rsid w:val="004C43F5"/>
    <w:rsid w:val="004C48C3"/>
    <w:rsid w:val="004C4A9C"/>
    <w:rsid w:val="004C4DDC"/>
    <w:rsid w:val="004C52F7"/>
    <w:rsid w:val="004C5387"/>
    <w:rsid w:val="004C6773"/>
    <w:rsid w:val="004C6CBE"/>
    <w:rsid w:val="004C7E26"/>
    <w:rsid w:val="004C7E33"/>
    <w:rsid w:val="004D00CF"/>
    <w:rsid w:val="004D0180"/>
    <w:rsid w:val="004D184C"/>
    <w:rsid w:val="004D271B"/>
    <w:rsid w:val="004D2779"/>
    <w:rsid w:val="004D2F2D"/>
    <w:rsid w:val="004D3947"/>
    <w:rsid w:val="004D4E66"/>
    <w:rsid w:val="004D514A"/>
    <w:rsid w:val="004D5553"/>
    <w:rsid w:val="004D58A8"/>
    <w:rsid w:val="004D5F25"/>
    <w:rsid w:val="004D6853"/>
    <w:rsid w:val="004D69F6"/>
    <w:rsid w:val="004D6BC7"/>
    <w:rsid w:val="004D7380"/>
    <w:rsid w:val="004D76DD"/>
    <w:rsid w:val="004D7927"/>
    <w:rsid w:val="004D7C57"/>
    <w:rsid w:val="004D7D9B"/>
    <w:rsid w:val="004D7F50"/>
    <w:rsid w:val="004D7FE9"/>
    <w:rsid w:val="004E048F"/>
    <w:rsid w:val="004E06FA"/>
    <w:rsid w:val="004E0CD2"/>
    <w:rsid w:val="004E1022"/>
    <w:rsid w:val="004E1203"/>
    <w:rsid w:val="004E1455"/>
    <w:rsid w:val="004E15FE"/>
    <w:rsid w:val="004E1FAE"/>
    <w:rsid w:val="004E258A"/>
    <w:rsid w:val="004E25D6"/>
    <w:rsid w:val="004E3CB1"/>
    <w:rsid w:val="004E42DF"/>
    <w:rsid w:val="004E4BF2"/>
    <w:rsid w:val="004E55CE"/>
    <w:rsid w:val="004E5C52"/>
    <w:rsid w:val="004E5DC5"/>
    <w:rsid w:val="004E5E74"/>
    <w:rsid w:val="004E60D3"/>
    <w:rsid w:val="004E6148"/>
    <w:rsid w:val="004E62F2"/>
    <w:rsid w:val="004E6507"/>
    <w:rsid w:val="004E75B7"/>
    <w:rsid w:val="004E7695"/>
    <w:rsid w:val="004E7CB4"/>
    <w:rsid w:val="004E7DF3"/>
    <w:rsid w:val="004E7F40"/>
    <w:rsid w:val="004F00B6"/>
    <w:rsid w:val="004F2141"/>
    <w:rsid w:val="004F2BF3"/>
    <w:rsid w:val="004F2DDD"/>
    <w:rsid w:val="004F326F"/>
    <w:rsid w:val="004F346B"/>
    <w:rsid w:val="004F3546"/>
    <w:rsid w:val="004F3968"/>
    <w:rsid w:val="004F3CCE"/>
    <w:rsid w:val="004F4832"/>
    <w:rsid w:val="004F6615"/>
    <w:rsid w:val="004F6736"/>
    <w:rsid w:val="004F6878"/>
    <w:rsid w:val="004F6B0A"/>
    <w:rsid w:val="004F6E25"/>
    <w:rsid w:val="004F78B3"/>
    <w:rsid w:val="00500661"/>
    <w:rsid w:val="00500726"/>
    <w:rsid w:val="00500EF9"/>
    <w:rsid w:val="005013E5"/>
    <w:rsid w:val="00501557"/>
    <w:rsid w:val="00501A05"/>
    <w:rsid w:val="00501E13"/>
    <w:rsid w:val="00502355"/>
    <w:rsid w:val="005027F8"/>
    <w:rsid w:val="005028CC"/>
    <w:rsid w:val="00502D36"/>
    <w:rsid w:val="0050307D"/>
    <w:rsid w:val="005031D7"/>
    <w:rsid w:val="00503B7C"/>
    <w:rsid w:val="00504711"/>
    <w:rsid w:val="00504909"/>
    <w:rsid w:val="00504D2B"/>
    <w:rsid w:val="00504EA3"/>
    <w:rsid w:val="00504F4A"/>
    <w:rsid w:val="00505242"/>
    <w:rsid w:val="005057D7"/>
    <w:rsid w:val="00506174"/>
    <w:rsid w:val="005065D1"/>
    <w:rsid w:val="00506629"/>
    <w:rsid w:val="00506644"/>
    <w:rsid w:val="00506EB7"/>
    <w:rsid w:val="00507878"/>
    <w:rsid w:val="00507A83"/>
    <w:rsid w:val="00507DBE"/>
    <w:rsid w:val="0051008F"/>
    <w:rsid w:val="00510328"/>
    <w:rsid w:val="00510858"/>
    <w:rsid w:val="005115CE"/>
    <w:rsid w:val="00511608"/>
    <w:rsid w:val="00511E33"/>
    <w:rsid w:val="00512C03"/>
    <w:rsid w:val="00513090"/>
    <w:rsid w:val="00513724"/>
    <w:rsid w:val="0051395C"/>
    <w:rsid w:val="005147E5"/>
    <w:rsid w:val="00514A51"/>
    <w:rsid w:val="00514CB0"/>
    <w:rsid w:val="00514D59"/>
    <w:rsid w:val="00514E4E"/>
    <w:rsid w:val="0051544C"/>
    <w:rsid w:val="0051557D"/>
    <w:rsid w:val="00515CB4"/>
    <w:rsid w:val="00515F29"/>
    <w:rsid w:val="00516507"/>
    <w:rsid w:val="005166D8"/>
    <w:rsid w:val="00516B2D"/>
    <w:rsid w:val="00516C4C"/>
    <w:rsid w:val="00517090"/>
    <w:rsid w:val="005172E9"/>
    <w:rsid w:val="0051748A"/>
    <w:rsid w:val="005175D3"/>
    <w:rsid w:val="00517634"/>
    <w:rsid w:val="00517C78"/>
    <w:rsid w:val="00517DBF"/>
    <w:rsid w:val="00517FB6"/>
    <w:rsid w:val="00520DA4"/>
    <w:rsid w:val="00520EF4"/>
    <w:rsid w:val="005211DA"/>
    <w:rsid w:val="0052133D"/>
    <w:rsid w:val="005213B2"/>
    <w:rsid w:val="0052153E"/>
    <w:rsid w:val="00522CBE"/>
    <w:rsid w:val="00522D9A"/>
    <w:rsid w:val="00522DCF"/>
    <w:rsid w:val="00522F2B"/>
    <w:rsid w:val="00523124"/>
    <w:rsid w:val="005236ED"/>
    <w:rsid w:val="0052378A"/>
    <w:rsid w:val="005237B1"/>
    <w:rsid w:val="00523E29"/>
    <w:rsid w:val="00524091"/>
    <w:rsid w:val="00524696"/>
    <w:rsid w:val="00524A5E"/>
    <w:rsid w:val="00524D4E"/>
    <w:rsid w:val="00524DF5"/>
    <w:rsid w:val="00524E5D"/>
    <w:rsid w:val="00525029"/>
    <w:rsid w:val="00525AE2"/>
    <w:rsid w:val="00525CC8"/>
    <w:rsid w:val="00525D00"/>
    <w:rsid w:val="00525D1E"/>
    <w:rsid w:val="005262BD"/>
    <w:rsid w:val="00526360"/>
    <w:rsid w:val="00526996"/>
    <w:rsid w:val="00526C48"/>
    <w:rsid w:val="0052792B"/>
    <w:rsid w:val="00527C11"/>
    <w:rsid w:val="00530814"/>
    <w:rsid w:val="00530900"/>
    <w:rsid w:val="00530D3D"/>
    <w:rsid w:val="0053142A"/>
    <w:rsid w:val="005323BA"/>
    <w:rsid w:val="00532533"/>
    <w:rsid w:val="005329B6"/>
    <w:rsid w:val="00532FAF"/>
    <w:rsid w:val="005333D1"/>
    <w:rsid w:val="00534356"/>
    <w:rsid w:val="005345FA"/>
    <w:rsid w:val="00534CFB"/>
    <w:rsid w:val="00534FA9"/>
    <w:rsid w:val="00535C10"/>
    <w:rsid w:val="00535F30"/>
    <w:rsid w:val="005362C4"/>
    <w:rsid w:val="00536489"/>
    <w:rsid w:val="005373F6"/>
    <w:rsid w:val="005379EF"/>
    <w:rsid w:val="0054030A"/>
    <w:rsid w:val="00540623"/>
    <w:rsid w:val="00540747"/>
    <w:rsid w:val="00540902"/>
    <w:rsid w:val="00540B2F"/>
    <w:rsid w:val="00540BA5"/>
    <w:rsid w:val="00540D62"/>
    <w:rsid w:val="005411A0"/>
    <w:rsid w:val="005411F1"/>
    <w:rsid w:val="00541491"/>
    <w:rsid w:val="005415D3"/>
    <w:rsid w:val="00541766"/>
    <w:rsid w:val="0054231F"/>
    <w:rsid w:val="00542A63"/>
    <w:rsid w:val="00542CBF"/>
    <w:rsid w:val="00542FD5"/>
    <w:rsid w:val="0054335A"/>
    <w:rsid w:val="00543610"/>
    <w:rsid w:val="00543989"/>
    <w:rsid w:val="00543A06"/>
    <w:rsid w:val="00543DB0"/>
    <w:rsid w:val="0054470B"/>
    <w:rsid w:val="00544D9A"/>
    <w:rsid w:val="00544ECD"/>
    <w:rsid w:val="005459EB"/>
    <w:rsid w:val="00546F91"/>
    <w:rsid w:val="00547019"/>
    <w:rsid w:val="00547512"/>
    <w:rsid w:val="00547A6D"/>
    <w:rsid w:val="00547C8E"/>
    <w:rsid w:val="00547DAD"/>
    <w:rsid w:val="00550BA4"/>
    <w:rsid w:val="00550E9E"/>
    <w:rsid w:val="005513C3"/>
    <w:rsid w:val="00551686"/>
    <w:rsid w:val="00551DF5"/>
    <w:rsid w:val="00553852"/>
    <w:rsid w:val="005538EF"/>
    <w:rsid w:val="005539B0"/>
    <w:rsid w:val="00553A35"/>
    <w:rsid w:val="00553C0E"/>
    <w:rsid w:val="00553D78"/>
    <w:rsid w:val="00554CBB"/>
    <w:rsid w:val="00554EC4"/>
    <w:rsid w:val="005550E2"/>
    <w:rsid w:val="005554A2"/>
    <w:rsid w:val="00555536"/>
    <w:rsid w:val="005555BF"/>
    <w:rsid w:val="0055616A"/>
    <w:rsid w:val="0055758C"/>
    <w:rsid w:val="005576A1"/>
    <w:rsid w:val="00557D60"/>
    <w:rsid w:val="00557FA4"/>
    <w:rsid w:val="00560BEB"/>
    <w:rsid w:val="0056104D"/>
    <w:rsid w:val="00561177"/>
    <w:rsid w:val="0056177A"/>
    <w:rsid w:val="00561D50"/>
    <w:rsid w:val="00561DA5"/>
    <w:rsid w:val="00561F8B"/>
    <w:rsid w:val="00561FB6"/>
    <w:rsid w:val="00562167"/>
    <w:rsid w:val="00562355"/>
    <w:rsid w:val="00563038"/>
    <w:rsid w:val="00563411"/>
    <w:rsid w:val="00563DF2"/>
    <w:rsid w:val="00563EB8"/>
    <w:rsid w:val="00563F77"/>
    <w:rsid w:val="00565165"/>
    <w:rsid w:val="00565464"/>
    <w:rsid w:val="005655A3"/>
    <w:rsid w:val="005658E7"/>
    <w:rsid w:val="00565D31"/>
    <w:rsid w:val="00565E49"/>
    <w:rsid w:val="005660C2"/>
    <w:rsid w:val="00566472"/>
    <w:rsid w:val="00567513"/>
    <w:rsid w:val="0057030E"/>
    <w:rsid w:val="00570E94"/>
    <w:rsid w:val="00570F45"/>
    <w:rsid w:val="00571377"/>
    <w:rsid w:val="00571EE0"/>
    <w:rsid w:val="00571F91"/>
    <w:rsid w:val="00572B80"/>
    <w:rsid w:val="005730CA"/>
    <w:rsid w:val="0057313A"/>
    <w:rsid w:val="00573DED"/>
    <w:rsid w:val="0057470E"/>
    <w:rsid w:val="00574F18"/>
    <w:rsid w:val="00576412"/>
    <w:rsid w:val="00576511"/>
    <w:rsid w:val="00577134"/>
    <w:rsid w:val="00577A92"/>
    <w:rsid w:val="00577AC1"/>
    <w:rsid w:val="00580116"/>
    <w:rsid w:val="00580540"/>
    <w:rsid w:val="0058081F"/>
    <w:rsid w:val="00580CFD"/>
    <w:rsid w:val="00581548"/>
    <w:rsid w:val="00582450"/>
    <w:rsid w:val="00582CFA"/>
    <w:rsid w:val="00582EA9"/>
    <w:rsid w:val="00583112"/>
    <w:rsid w:val="0058325C"/>
    <w:rsid w:val="005836BA"/>
    <w:rsid w:val="00583EF9"/>
    <w:rsid w:val="005851B9"/>
    <w:rsid w:val="00585EDA"/>
    <w:rsid w:val="005865B9"/>
    <w:rsid w:val="00586D49"/>
    <w:rsid w:val="00586DE5"/>
    <w:rsid w:val="005870D1"/>
    <w:rsid w:val="005879CE"/>
    <w:rsid w:val="00587D07"/>
    <w:rsid w:val="00587E8D"/>
    <w:rsid w:val="0059018B"/>
    <w:rsid w:val="00590265"/>
    <w:rsid w:val="0059027A"/>
    <w:rsid w:val="0059043D"/>
    <w:rsid w:val="00590554"/>
    <w:rsid w:val="005906F1"/>
    <w:rsid w:val="0059089E"/>
    <w:rsid w:val="005909FB"/>
    <w:rsid w:val="005912DA"/>
    <w:rsid w:val="00591D4A"/>
    <w:rsid w:val="00592FF5"/>
    <w:rsid w:val="00593042"/>
    <w:rsid w:val="00593BBA"/>
    <w:rsid w:val="00593D56"/>
    <w:rsid w:val="00593E22"/>
    <w:rsid w:val="00593F09"/>
    <w:rsid w:val="005946ED"/>
    <w:rsid w:val="005961AB"/>
    <w:rsid w:val="00596426"/>
    <w:rsid w:val="00596B82"/>
    <w:rsid w:val="00597C20"/>
    <w:rsid w:val="00597D92"/>
    <w:rsid w:val="00597DEA"/>
    <w:rsid w:val="005A021E"/>
    <w:rsid w:val="005A0B75"/>
    <w:rsid w:val="005A10E6"/>
    <w:rsid w:val="005A153C"/>
    <w:rsid w:val="005A16C0"/>
    <w:rsid w:val="005A17F8"/>
    <w:rsid w:val="005A1B68"/>
    <w:rsid w:val="005A2341"/>
    <w:rsid w:val="005A2A1F"/>
    <w:rsid w:val="005A3990"/>
    <w:rsid w:val="005A3BC0"/>
    <w:rsid w:val="005A3C8E"/>
    <w:rsid w:val="005A3DB4"/>
    <w:rsid w:val="005A4B83"/>
    <w:rsid w:val="005A4C08"/>
    <w:rsid w:val="005A4F5D"/>
    <w:rsid w:val="005A503D"/>
    <w:rsid w:val="005A59BE"/>
    <w:rsid w:val="005A5A39"/>
    <w:rsid w:val="005A5B24"/>
    <w:rsid w:val="005A5F2C"/>
    <w:rsid w:val="005A6064"/>
    <w:rsid w:val="005A60ED"/>
    <w:rsid w:val="005A61B0"/>
    <w:rsid w:val="005A6CA5"/>
    <w:rsid w:val="005A7C38"/>
    <w:rsid w:val="005A7D03"/>
    <w:rsid w:val="005A7D62"/>
    <w:rsid w:val="005B028F"/>
    <w:rsid w:val="005B033C"/>
    <w:rsid w:val="005B21EA"/>
    <w:rsid w:val="005B2616"/>
    <w:rsid w:val="005B2D2B"/>
    <w:rsid w:val="005B30C2"/>
    <w:rsid w:val="005B3274"/>
    <w:rsid w:val="005B3282"/>
    <w:rsid w:val="005B33B2"/>
    <w:rsid w:val="005B3980"/>
    <w:rsid w:val="005B481B"/>
    <w:rsid w:val="005B538C"/>
    <w:rsid w:val="005B547D"/>
    <w:rsid w:val="005B5B0F"/>
    <w:rsid w:val="005B5E17"/>
    <w:rsid w:val="005B6060"/>
    <w:rsid w:val="005B6B5C"/>
    <w:rsid w:val="005B6FF9"/>
    <w:rsid w:val="005B701A"/>
    <w:rsid w:val="005B7F33"/>
    <w:rsid w:val="005C09FC"/>
    <w:rsid w:val="005C1E74"/>
    <w:rsid w:val="005C2F18"/>
    <w:rsid w:val="005C3074"/>
    <w:rsid w:val="005C3B77"/>
    <w:rsid w:val="005C4060"/>
    <w:rsid w:val="005C44A3"/>
    <w:rsid w:val="005C4602"/>
    <w:rsid w:val="005C4A76"/>
    <w:rsid w:val="005C4B81"/>
    <w:rsid w:val="005C4DA9"/>
    <w:rsid w:val="005C55A8"/>
    <w:rsid w:val="005C5681"/>
    <w:rsid w:val="005C6855"/>
    <w:rsid w:val="005C68B0"/>
    <w:rsid w:val="005C6993"/>
    <w:rsid w:val="005C6FC7"/>
    <w:rsid w:val="005C786D"/>
    <w:rsid w:val="005C7BFD"/>
    <w:rsid w:val="005D0AB0"/>
    <w:rsid w:val="005D0C1B"/>
    <w:rsid w:val="005D1363"/>
    <w:rsid w:val="005D1553"/>
    <w:rsid w:val="005D174F"/>
    <w:rsid w:val="005D1818"/>
    <w:rsid w:val="005D1B55"/>
    <w:rsid w:val="005D1BAB"/>
    <w:rsid w:val="005D1D0C"/>
    <w:rsid w:val="005D20FE"/>
    <w:rsid w:val="005D29C8"/>
    <w:rsid w:val="005D2EC6"/>
    <w:rsid w:val="005D3636"/>
    <w:rsid w:val="005D413C"/>
    <w:rsid w:val="005D4D97"/>
    <w:rsid w:val="005D55EF"/>
    <w:rsid w:val="005D5A66"/>
    <w:rsid w:val="005D6E89"/>
    <w:rsid w:val="005D6EC2"/>
    <w:rsid w:val="005D75C8"/>
    <w:rsid w:val="005D7731"/>
    <w:rsid w:val="005D79DB"/>
    <w:rsid w:val="005D7D9E"/>
    <w:rsid w:val="005E00AA"/>
    <w:rsid w:val="005E0615"/>
    <w:rsid w:val="005E09E5"/>
    <w:rsid w:val="005E1CDF"/>
    <w:rsid w:val="005E1E91"/>
    <w:rsid w:val="005E220A"/>
    <w:rsid w:val="005E2279"/>
    <w:rsid w:val="005E3286"/>
    <w:rsid w:val="005E3877"/>
    <w:rsid w:val="005E38F0"/>
    <w:rsid w:val="005E3AF6"/>
    <w:rsid w:val="005E46FE"/>
    <w:rsid w:val="005E491C"/>
    <w:rsid w:val="005E4B38"/>
    <w:rsid w:val="005E61BC"/>
    <w:rsid w:val="005E6274"/>
    <w:rsid w:val="005E6379"/>
    <w:rsid w:val="005E673B"/>
    <w:rsid w:val="005E6C0C"/>
    <w:rsid w:val="005E7247"/>
    <w:rsid w:val="005E72E8"/>
    <w:rsid w:val="005E7552"/>
    <w:rsid w:val="005E7B85"/>
    <w:rsid w:val="005E7DFB"/>
    <w:rsid w:val="005E7E9F"/>
    <w:rsid w:val="005F0624"/>
    <w:rsid w:val="005F0A44"/>
    <w:rsid w:val="005F0B66"/>
    <w:rsid w:val="005F1063"/>
    <w:rsid w:val="005F1F61"/>
    <w:rsid w:val="005F2910"/>
    <w:rsid w:val="005F2A0B"/>
    <w:rsid w:val="005F2C42"/>
    <w:rsid w:val="005F2D3D"/>
    <w:rsid w:val="005F2EFC"/>
    <w:rsid w:val="005F2F19"/>
    <w:rsid w:val="005F33AF"/>
    <w:rsid w:val="005F349A"/>
    <w:rsid w:val="005F38C1"/>
    <w:rsid w:val="005F38C4"/>
    <w:rsid w:val="005F46C9"/>
    <w:rsid w:val="005F47DF"/>
    <w:rsid w:val="005F50CC"/>
    <w:rsid w:val="005F51A8"/>
    <w:rsid w:val="005F72B2"/>
    <w:rsid w:val="005F74D8"/>
    <w:rsid w:val="005F784B"/>
    <w:rsid w:val="005F7A61"/>
    <w:rsid w:val="005F7B8F"/>
    <w:rsid w:val="005F7F22"/>
    <w:rsid w:val="005F7FFE"/>
    <w:rsid w:val="006003A9"/>
    <w:rsid w:val="006010E0"/>
    <w:rsid w:val="006017BD"/>
    <w:rsid w:val="006017D5"/>
    <w:rsid w:val="00601C2D"/>
    <w:rsid w:val="006021CD"/>
    <w:rsid w:val="00603263"/>
    <w:rsid w:val="006036B2"/>
    <w:rsid w:val="00603BA9"/>
    <w:rsid w:val="00603C6B"/>
    <w:rsid w:val="006054EF"/>
    <w:rsid w:val="006059FF"/>
    <w:rsid w:val="00605AC0"/>
    <w:rsid w:val="00605CE2"/>
    <w:rsid w:val="00605EFE"/>
    <w:rsid w:val="0060615D"/>
    <w:rsid w:val="00606D80"/>
    <w:rsid w:val="00606F1C"/>
    <w:rsid w:val="006070EA"/>
    <w:rsid w:val="0060777C"/>
    <w:rsid w:val="0061024F"/>
    <w:rsid w:val="00610E10"/>
    <w:rsid w:val="006115AF"/>
    <w:rsid w:val="00611A14"/>
    <w:rsid w:val="00612576"/>
    <w:rsid w:val="006130FE"/>
    <w:rsid w:val="00613551"/>
    <w:rsid w:val="0061391B"/>
    <w:rsid w:val="00613A6E"/>
    <w:rsid w:val="00613CBA"/>
    <w:rsid w:val="00614580"/>
    <w:rsid w:val="00614732"/>
    <w:rsid w:val="0061488A"/>
    <w:rsid w:val="00614E9F"/>
    <w:rsid w:val="00614ECF"/>
    <w:rsid w:val="00616043"/>
    <w:rsid w:val="006164BB"/>
    <w:rsid w:val="00616685"/>
    <w:rsid w:val="00616894"/>
    <w:rsid w:val="006168D0"/>
    <w:rsid w:val="00616985"/>
    <w:rsid w:val="0061705C"/>
    <w:rsid w:val="00617770"/>
    <w:rsid w:val="00617D71"/>
    <w:rsid w:val="006205B4"/>
    <w:rsid w:val="00620E27"/>
    <w:rsid w:val="00621A3C"/>
    <w:rsid w:val="00621C9D"/>
    <w:rsid w:val="00622324"/>
    <w:rsid w:val="006223F9"/>
    <w:rsid w:val="0062253F"/>
    <w:rsid w:val="006228B6"/>
    <w:rsid w:val="00622A5C"/>
    <w:rsid w:val="00622EF6"/>
    <w:rsid w:val="0062379F"/>
    <w:rsid w:val="00623B18"/>
    <w:rsid w:val="00623F37"/>
    <w:rsid w:val="00624D13"/>
    <w:rsid w:val="00624E61"/>
    <w:rsid w:val="00625407"/>
    <w:rsid w:val="00625865"/>
    <w:rsid w:val="00626D83"/>
    <w:rsid w:val="00627139"/>
    <w:rsid w:val="00627679"/>
    <w:rsid w:val="00627903"/>
    <w:rsid w:val="00627B33"/>
    <w:rsid w:val="00627E8C"/>
    <w:rsid w:val="00630299"/>
    <w:rsid w:val="00630419"/>
    <w:rsid w:val="00630B62"/>
    <w:rsid w:val="00630F37"/>
    <w:rsid w:val="00631067"/>
    <w:rsid w:val="00631297"/>
    <w:rsid w:val="006315D9"/>
    <w:rsid w:val="00631DB1"/>
    <w:rsid w:val="00632166"/>
    <w:rsid w:val="006323DA"/>
    <w:rsid w:val="00632458"/>
    <w:rsid w:val="00632739"/>
    <w:rsid w:val="006328FC"/>
    <w:rsid w:val="00633768"/>
    <w:rsid w:val="006341FE"/>
    <w:rsid w:val="00634A92"/>
    <w:rsid w:val="00634D6C"/>
    <w:rsid w:val="00635943"/>
    <w:rsid w:val="006360FF"/>
    <w:rsid w:val="00636402"/>
    <w:rsid w:val="0063647E"/>
    <w:rsid w:val="00636B71"/>
    <w:rsid w:val="00636BF3"/>
    <w:rsid w:val="00636D20"/>
    <w:rsid w:val="00636E3C"/>
    <w:rsid w:val="00636E54"/>
    <w:rsid w:val="00637771"/>
    <w:rsid w:val="006401BD"/>
    <w:rsid w:val="0064068A"/>
    <w:rsid w:val="0064109B"/>
    <w:rsid w:val="006412D3"/>
    <w:rsid w:val="00641F97"/>
    <w:rsid w:val="00642307"/>
    <w:rsid w:val="00643051"/>
    <w:rsid w:val="0064372C"/>
    <w:rsid w:val="00644290"/>
    <w:rsid w:val="0064429A"/>
    <w:rsid w:val="00644659"/>
    <w:rsid w:val="0064487E"/>
    <w:rsid w:val="00645CBC"/>
    <w:rsid w:val="0064655F"/>
    <w:rsid w:val="00646883"/>
    <w:rsid w:val="00646B19"/>
    <w:rsid w:val="006471AF"/>
    <w:rsid w:val="006505D4"/>
    <w:rsid w:val="0065152C"/>
    <w:rsid w:val="00651798"/>
    <w:rsid w:val="006522B0"/>
    <w:rsid w:val="0065234D"/>
    <w:rsid w:val="00652A50"/>
    <w:rsid w:val="00652B2B"/>
    <w:rsid w:val="00652D2B"/>
    <w:rsid w:val="00653FDB"/>
    <w:rsid w:val="00654B7C"/>
    <w:rsid w:val="00654C38"/>
    <w:rsid w:val="00654F7A"/>
    <w:rsid w:val="0065532D"/>
    <w:rsid w:val="00655523"/>
    <w:rsid w:val="0065650B"/>
    <w:rsid w:val="00656714"/>
    <w:rsid w:val="00656D0F"/>
    <w:rsid w:val="00656E36"/>
    <w:rsid w:val="0065734B"/>
    <w:rsid w:val="00657610"/>
    <w:rsid w:val="006576AC"/>
    <w:rsid w:val="00657FBD"/>
    <w:rsid w:val="0066036A"/>
    <w:rsid w:val="0066075D"/>
    <w:rsid w:val="00660B69"/>
    <w:rsid w:val="006610E3"/>
    <w:rsid w:val="00661316"/>
    <w:rsid w:val="006613B0"/>
    <w:rsid w:val="0066162A"/>
    <w:rsid w:val="0066171E"/>
    <w:rsid w:val="0066193F"/>
    <w:rsid w:val="00661C94"/>
    <w:rsid w:val="00661E4F"/>
    <w:rsid w:val="00662371"/>
    <w:rsid w:val="0066255F"/>
    <w:rsid w:val="00662699"/>
    <w:rsid w:val="00662ABA"/>
    <w:rsid w:val="00663083"/>
    <w:rsid w:val="00663616"/>
    <w:rsid w:val="006637F0"/>
    <w:rsid w:val="00663956"/>
    <w:rsid w:val="0066477D"/>
    <w:rsid w:val="006652D4"/>
    <w:rsid w:val="00665377"/>
    <w:rsid w:val="00665533"/>
    <w:rsid w:val="00667825"/>
    <w:rsid w:val="0067025A"/>
    <w:rsid w:val="00670445"/>
    <w:rsid w:val="006709CF"/>
    <w:rsid w:val="0067118E"/>
    <w:rsid w:val="00671B8F"/>
    <w:rsid w:val="00672167"/>
    <w:rsid w:val="006732CF"/>
    <w:rsid w:val="006732FF"/>
    <w:rsid w:val="006733F1"/>
    <w:rsid w:val="00673553"/>
    <w:rsid w:val="00673E47"/>
    <w:rsid w:val="00673E96"/>
    <w:rsid w:val="00674EA8"/>
    <w:rsid w:val="00675EFC"/>
    <w:rsid w:val="006762D2"/>
    <w:rsid w:val="00676EAF"/>
    <w:rsid w:val="006772A9"/>
    <w:rsid w:val="00680087"/>
    <w:rsid w:val="00681101"/>
    <w:rsid w:val="00681132"/>
    <w:rsid w:val="00681649"/>
    <w:rsid w:val="00681AC8"/>
    <w:rsid w:val="00681EBF"/>
    <w:rsid w:val="00682021"/>
    <w:rsid w:val="006833A7"/>
    <w:rsid w:val="00683DD0"/>
    <w:rsid w:val="00683E25"/>
    <w:rsid w:val="00684086"/>
    <w:rsid w:val="0068436A"/>
    <w:rsid w:val="0068454A"/>
    <w:rsid w:val="00684951"/>
    <w:rsid w:val="00684B27"/>
    <w:rsid w:val="00684D86"/>
    <w:rsid w:val="00684EF2"/>
    <w:rsid w:val="00685193"/>
    <w:rsid w:val="00685208"/>
    <w:rsid w:val="00685211"/>
    <w:rsid w:val="00685943"/>
    <w:rsid w:val="0068618F"/>
    <w:rsid w:val="00686665"/>
    <w:rsid w:val="00686EBD"/>
    <w:rsid w:val="0068726A"/>
    <w:rsid w:val="00687687"/>
    <w:rsid w:val="00687E93"/>
    <w:rsid w:val="00687F42"/>
    <w:rsid w:val="00687FDB"/>
    <w:rsid w:val="00690E0E"/>
    <w:rsid w:val="00691290"/>
    <w:rsid w:val="006926D3"/>
    <w:rsid w:val="00692733"/>
    <w:rsid w:val="00692B12"/>
    <w:rsid w:val="00692C76"/>
    <w:rsid w:val="00692D56"/>
    <w:rsid w:val="00692EE0"/>
    <w:rsid w:val="00692F36"/>
    <w:rsid w:val="0069303A"/>
    <w:rsid w:val="0069328B"/>
    <w:rsid w:val="006933DA"/>
    <w:rsid w:val="00693468"/>
    <w:rsid w:val="006936B0"/>
    <w:rsid w:val="00693734"/>
    <w:rsid w:val="006943FB"/>
    <w:rsid w:val="00694BCB"/>
    <w:rsid w:val="0069506E"/>
    <w:rsid w:val="0069521C"/>
    <w:rsid w:val="00695429"/>
    <w:rsid w:val="00695765"/>
    <w:rsid w:val="00695C45"/>
    <w:rsid w:val="00696A6F"/>
    <w:rsid w:val="00696DD0"/>
    <w:rsid w:val="00697230"/>
    <w:rsid w:val="006974F8"/>
    <w:rsid w:val="006A010B"/>
    <w:rsid w:val="006A0272"/>
    <w:rsid w:val="006A070E"/>
    <w:rsid w:val="006A0B02"/>
    <w:rsid w:val="006A0D7E"/>
    <w:rsid w:val="006A1122"/>
    <w:rsid w:val="006A16F0"/>
    <w:rsid w:val="006A2048"/>
    <w:rsid w:val="006A2326"/>
    <w:rsid w:val="006A2BCE"/>
    <w:rsid w:val="006A3016"/>
    <w:rsid w:val="006A33A2"/>
    <w:rsid w:val="006A344D"/>
    <w:rsid w:val="006A4101"/>
    <w:rsid w:val="006A4657"/>
    <w:rsid w:val="006A4664"/>
    <w:rsid w:val="006A497B"/>
    <w:rsid w:val="006A4A85"/>
    <w:rsid w:val="006A545F"/>
    <w:rsid w:val="006A55C6"/>
    <w:rsid w:val="006A6213"/>
    <w:rsid w:val="006A661C"/>
    <w:rsid w:val="006A6C7D"/>
    <w:rsid w:val="006A74AE"/>
    <w:rsid w:val="006A78A0"/>
    <w:rsid w:val="006A7CF7"/>
    <w:rsid w:val="006A7DF5"/>
    <w:rsid w:val="006B01A9"/>
    <w:rsid w:val="006B02D6"/>
    <w:rsid w:val="006B0348"/>
    <w:rsid w:val="006B0B85"/>
    <w:rsid w:val="006B0C50"/>
    <w:rsid w:val="006B1383"/>
    <w:rsid w:val="006B13BC"/>
    <w:rsid w:val="006B1CB9"/>
    <w:rsid w:val="006B1F0C"/>
    <w:rsid w:val="006B1F94"/>
    <w:rsid w:val="006B2605"/>
    <w:rsid w:val="006B2742"/>
    <w:rsid w:val="006B294F"/>
    <w:rsid w:val="006B33A4"/>
    <w:rsid w:val="006B3D20"/>
    <w:rsid w:val="006B40F9"/>
    <w:rsid w:val="006B43CB"/>
    <w:rsid w:val="006B4472"/>
    <w:rsid w:val="006B4559"/>
    <w:rsid w:val="006B48D0"/>
    <w:rsid w:val="006B4959"/>
    <w:rsid w:val="006B49E0"/>
    <w:rsid w:val="006B511B"/>
    <w:rsid w:val="006B558E"/>
    <w:rsid w:val="006B5AFA"/>
    <w:rsid w:val="006B5B0D"/>
    <w:rsid w:val="006B5DAE"/>
    <w:rsid w:val="006B61BD"/>
    <w:rsid w:val="006B62D1"/>
    <w:rsid w:val="006B64BE"/>
    <w:rsid w:val="006B6820"/>
    <w:rsid w:val="006B692B"/>
    <w:rsid w:val="006B69B6"/>
    <w:rsid w:val="006B6B40"/>
    <w:rsid w:val="006B7296"/>
    <w:rsid w:val="006B790D"/>
    <w:rsid w:val="006B7B4F"/>
    <w:rsid w:val="006C0DED"/>
    <w:rsid w:val="006C139A"/>
    <w:rsid w:val="006C1439"/>
    <w:rsid w:val="006C1443"/>
    <w:rsid w:val="006C1A0D"/>
    <w:rsid w:val="006C240D"/>
    <w:rsid w:val="006C2470"/>
    <w:rsid w:val="006C2C9C"/>
    <w:rsid w:val="006C2E1C"/>
    <w:rsid w:val="006C3547"/>
    <w:rsid w:val="006C41B8"/>
    <w:rsid w:val="006C41F5"/>
    <w:rsid w:val="006C431E"/>
    <w:rsid w:val="006C4448"/>
    <w:rsid w:val="006C47F1"/>
    <w:rsid w:val="006C5304"/>
    <w:rsid w:val="006C5654"/>
    <w:rsid w:val="006C5907"/>
    <w:rsid w:val="006C6050"/>
    <w:rsid w:val="006C68F7"/>
    <w:rsid w:val="006C6937"/>
    <w:rsid w:val="006C77CD"/>
    <w:rsid w:val="006C7D8C"/>
    <w:rsid w:val="006D16A6"/>
    <w:rsid w:val="006D1BCC"/>
    <w:rsid w:val="006D2A3A"/>
    <w:rsid w:val="006D3193"/>
    <w:rsid w:val="006D327C"/>
    <w:rsid w:val="006D41DB"/>
    <w:rsid w:val="006D47B2"/>
    <w:rsid w:val="006D4D78"/>
    <w:rsid w:val="006D5D3C"/>
    <w:rsid w:val="006D5EF1"/>
    <w:rsid w:val="006D6711"/>
    <w:rsid w:val="006D6786"/>
    <w:rsid w:val="006D6AEC"/>
    <w:rsid w:val="006D7205"/>
    <w:rsid w:val="006D74ED"/>
    <w:rsid w:val="006D7776"/>
    <w:rsid w:val="006D7981"/>
    <w:rsid w:val="006D7DE6"/>
    <w:rsid w:val="006D7EEB"/>
    <w:rsid w:val="006E07F4"/>
    <w:rsid w:val="006E08D6"/>
    <w:rsid w:val="006E08DE"/>
    <w:rsid w:val="006E1F28"/>
    <w:rsid w:val="006E24E0"/>
    <w:rsid w:val="006E24E7"/>
    <w:rsid w:val="006E2981"/>
    <w:rsid w:val="006E2BE7"/>
    <w:rsid w:val="006E2F02"/>
    <w:rsid w:val="006E2F79"/>
    <w:rsid w:val="006E41BD"/>
    <w:rsid w:val="006E4261"/>
    <w:rsid w:val="006E4745"/>
    <w:rsid w:val="006E48F3"/>
    <w:rsid w:val="006E4EEB"/>
    <w:rsid w:val="006E51BD"/>
    <w:rsid w:val="006E54CB"/>
    <w:rsid w:val="006E57EE"/>
    <w:rsid w:val="006E5BC5"/>
    <w:rsid w:val="006E68BB"/>
    <w:rsid w:val="006F044C"/>
    <w:rsid w:val="006F0DB6"/>
    <w:rsid w:val="006F1438"/>
    <w:rsid w:val="006F1473"/>
    <w:rsid w:val="006F1A7B"/>
    <w:rsid w:val="006F1B07"/>
    <w:rsid w:val="006F1DA9"/>
    <w:rsid w:val="006F219E"/>
    <w:rsid w:val="006F21BE"/>
    <w:rsid w:val="006F3916"/>
    <w:rsid w:val="006F3B96"/>
    <w:rsid w:val="006F3EE0"/>
    <w:rsid w:val="006F4F78"/>
    <w:rsid w:val="006F5791"/>
    <w:rsid w:val="006F58C5"/>
    <w:rsid w:val="006F58F0"/>
    <w:rsid w:val="006F5CAE"/>
    <w:rsid w:val="006F5FFF"/>
    <w:rsid w:val="006F617B"/>
    <w:rsid w:val="006F69AC"/>
    <w:rsid w:val="006F7055"/>
    <w:rsid w:val="006F7C51"/>
    <w:rsid w:val="006F7EDF"/>
    <w:rsid w:val="007000AA"/>
    <w:rsid w:val="00700B19"/>
    <w:rsid w:val="00701209"/>
    <w:rsid w:val="00702141"/>
    <w:rsid w:val="007033E0"/>
    <w:rsid w:val="00703570"/>
    <w:rsid w:val="0070358B"/>
    <w:rsid w:val="00703DFB"/>
    <w:rsid w:val="00704113"/>
    <w:rsid w:val="007042EE"/>
    <w:rsid w:val="00704E01"/>
    <w:rsid w:val="00704F10"/>
    <w:rsid w:val="00705045"/>
    <w:rsid w:val="00705704"/>
    <w:rsid w:val="0070575F"/>
    <w:rsid w:val="007057BE"/>
    <w:rsid w:val="00705C3F"/>
    <w:rsid w:val="00707479"/>
    <w:rsid w:val="007079B0"/>
    <w:rsid w:val="00711386"/>
    <w:rsid w:val="00711834"/>
    <w:rsid w:val="00711B1B"/>
    <w:rsid w:val="0071226F"/>
    <w:rsid w:val="007122A2"/>
    <w:rsid w:val="0071277A"/>
    <w:rsid w:val="00712C09"/>
    <w:rsid w:val="00712C84"/>
    <w:rsid w:val="00712E80"/>
    <w:rsid w:val="00713BBC"/>
    <w:rsid w:val="00713C57"/>
    <w:rsid w:val="0071493B"/>
    <w:rsid w:val="00714B6B"/>
    <w:rsid w:val="00715036"/>
    <w:rsid w:val="007157EB"/>
    <w:rsid w:val="00715905"/>
    <w:rsid w:val="00715C59"/>
    <w:rsid w:val="00715F3B"/>
    <w:rsid w:val="0071649B"/>
    <w:rsid w:val="00717008"/>
    <w:rsid w:val="007179C0"/>
    <w:rsid w:val="00720671"/>
    <w:rsid w:val="00720912"/>
    <w:rsid w:val="00720B1D"/>
    <w:rsid w:val="00720B87"/>
    <w:rsid w:val="0072131B"/>
    <w:rsid w:val="00721EBE"/>
    <w:rsid w:val="00721F7D"/>
    <w:rsid w:val="00722398"/>
    <w:rsid w:val="00723287"/>
    <w:rsid w:val="007237BA"/>
    <w:rsid w:val="00724155"/>
    <w:rsid w:val="00724784"/>
    <w:rsid w:val="00724C68"/>
    <w:rsid w:val="00724FA0"/>
    <w:rsid w:val="007251F2"/>
    <w:rsid w:val="0072529F"/>
    <w:rsid w:val="007257E3"/>
    <w:rsid w:val="007259CD"/>
    <w:rsid w:val="007262FE"/>
    <w:rsid w:val="00727091"/>
    <w:rsid w:val="007271A7"/>
    <w:rsid w:val="007271E3"/>
    <w:rsid w:val="00727D4B"/>
    <w:rsid w:val="00727FEB"/>
    <w:rsid w:val="00730E55"/>
    <w:rsid w:val="00730E9B"/>
    <w:rsid w:val="007318EB"/>
    <w:rsid w:val="00731D36"/>
    <w:rsid w:val="00731D84"/>
    <w:rsid w:val="00732352"/>
    <w:rsid w:val="007327D4"/>
    <w:rsid w:val="007327EA"/>
    <w:rsid w:val="0073292E"/>
    <w:rsid w:val="007330F4"/>
    <w:rsid w:val="0073355B"/>
    <w:rsid w:val="00733C55"/>
    <w:rsid w:val="007346A8"/>
    <w:rsid w:val="00734C6A"/>
    <w:rsid w:val="00734D4F"/>
    <w:rsid w:val="00735347"/>
    <w:rsid w:val="00735478"/>
    <w:rsid w:val="00735A42"/>
    <w:rsid w:val="00735B98"/>
    <w:rsid w:val="00735EA4"/>
    <w:rsid w:val="0073601C"/>
    <w:rsid w:val="0073605F"/>
    <w:rsid w:val="00736BCC"/>
    <w:rsid w:val="00736C8D"/>
    <w:rsid w:val="00737603"/>
    <w:rsid w:val="007376DC"/>
    <w:rsid w:val="00737AC5"/>
    <w:rsid w:val="00737ED5"/>
    <w:rsid w:val="00740547"/>
    <w:rsid w:val="007407BA"/>
    <w:rsid w:val="00740BEF"/>
    <w:rsid w:val="00740ED4"/>
    <w:rsid w:val="00741564"/>
    <w:rsid w:val="007416CE"/>
    <w:rsid w:val="00741946"/>
    <w:rsid w:val="00741E46"/>
    <w:rsid w:val="00741EEB"/>
    <w:rsid w:val="0074206A"/>
    <w:rsid w:val="007424B9"/>
    <w:rsid w:val="0074254B"/>
    <w:rsid w:val="00742D93"/>
    <w:rsid w:val="0074308B"/>
    <w:rsid w:val="007431F0"/>
    <w:rsid w:val="00743597"/>
    <w:rsid w:val="007435AA"/>
    <w:rsid w:val="007435ED"/>
    <w:rsid w:val="00743957"/>
    <w:rsid w:val="00743F48"/>
    <w:rsid w:val="00743FEF"/>
    <w:rsid w:val="007440A3"/>
    <w:rsid w:val="00744CE2"/>
    <w:rsid w:val="00744F5D"/>
    <w:rsid w:val="00745167"/>
    <w:rsid w:val="007457A4"/>
    <w:rsid w:val="0074593C"/>
    <w:rsid w:val="00745D40"/>
    <w:rsid w:val="0074616A"/>
    <w:rsid w:val="007461DD"/>
    <w:rsid w:val="00746281"/>
    <w:rsid w:val="0074628B"/>
    <w:rsid w:val="0074643A"/>
    <w:rsid w:val="0074655A"/>
    <w:rsid w:val="007508E2"/>
    <w:rsid w:val="00750F30"/>
    <w:rsid w:val="007510BF"/>
    <w:rsid w:val="007510E8"/>
    <w:rsid w:val="0075137E"/>
    <w:rsid w:val="00751731"/>
    <w:rsid w:val="007517EA"/>
    <w:rsid w:val="0075213B"/>
    <w:rsid w:val="007529B8"/>
    <w:rsid w:val="00752B76"/>
    <w:rsid w:val="00752CF8"/>
    <w:rsid w:val="00752E7C"/>
    <w:rsid w:val="00752EFC"/>
    <w:rsid w:val="0075301D"/>
    <w:rsid w:val="0075404C"/>
    <w:rsid w:val="0075439F"/>
    <w:rsid w:val="0075450F"/>
    <w:rsid w:val="00754A4D"/>
    <w:rsid w:val="00754A81"/>
    <w:rsid w:val="00754FAD"/>
    <w:rsid w:val="007551B9"/>
    <w:rsid w:val="00755C5A"/>
    <w:rsid w:val="00755DBD"/>
    <w:rsid w:val="0075621C"/>
    <w:rsid w:val="007564C3"/>
    <w:rsid w:val="0075672C"/>
    <w:rsid w:val="00756E9F"/>
    <w:rsid w:val="00756FDA"/>
    <w:rsid w:val="007574B2"/>
    <w:rsid w:val="00757A3F"/>
    <w:rsid w:val="00757A49"/>
    <w:rsid w:val="00757ADC"/>
    <w:rsid w:val="00757C61"/>
    <w:rsid w:val="00757CBA"/>
    <w:rsid w:val="00757F3F"/>
    <w:rsid w:val="00760234"/>
    <w:rsid w:val="007608F6"/>
    <w:rsid w:val="00760966"/>
    <w:rsid w:val="00761BE7"/>
    <w:rsid w:val="0076207E"/>
    <w:rsid w:val="007620CA"/>
    <w:rsid w:val="00762109"/>
    <w:rsid w:val="00762ACE"/>
    <w:rsid w:val="00763738"/>
    <w:rsid w:val="00764500"/>
    <w:rsid w:val="00764768"/>
    <w:rsid w:val="0076492E"/>
    <w:rsid w:val="00764A3D"/>
    <w:rsid w:val="00764B5B"/>
    <w:rsid w:val="00764E54"/>
    <w:rsid w:val="00765270"/>
    <w:rsid w:val="007657F5"/>
    <w:rsid w:val="00765953"/>
    <w:rsid w:val="00765964"/>
    <w:rsid w:val="00766EB2"/>
    <w:rsid w:val="007679EE"/>
    <w:rsid w:val="00770195"/>
    <w:rsid w:val="00770809"/>
    <w:rsid w:val="00770BBA"/>
    <w:rsid w:val="00771474"/>
    <w:rsid w:val="00771B96"/>
    <w:rsid w:val="00772091"/>
    <w:rsid w:val="00772900"/>
    <w:rsid w:val="00772A9D"/>
    <w:rsid w:val="00772DEC"/>
    <w:rsid w:val="00773066"/>
    <w:rsid w:val="007736D9"/>
    <w:rsid w:val="00773B10"/>
    <w:rsid w:val="00774010"/>
    <w:rsid w:val="0077487C"/>
    <w:rsid w:val="00774B83"/>
    <w:rsid w:val="00774D22"/>
    <w:rsid w:val="00774D39"/>
    <w:rsid w:val="007753C1"/>
    <w:rsid w:val="00775978"/>
    <w:rsid w:val="00775D2F"/>
    <w:rsid w:val="007761D7"/>
    <w:rsid w:val="00776687"/>
    <w:rsid w:val="00776786"/>
    <w:rsid w:val="00776AA8"/>
    <w:rsid w:val="00777728"/>
    <w:rsid w:val="00777902"/>
    <w:rsid w:val="00777A10"/>
    <w:rsid w:val="00777ACC"/>
    <w:rsid w:val="00777BA4"/>
    <w:rsid w:val="00777D4B"/>
    <w:rsid w:val="00777EA9"/>
    <w:rsid w:val="007803A9"/>
    <w:rsid w:val="007808E9"/>
    <w:rsid w:val="00781D3F"/>
    <w:rsid w:val="00781D60"/>
    <w:rsid w:val="00781DBF"/>
    <w:rsid w:val="00782925"/>
    <w:rsid w:val="00782A06"/>
    <w:rsid w:val="0078422C"/>
    <w:rsid w:val="00784280"/>
    <w:rsid w:val="00784CB6"/>
    <w:rsid w:val="007853E2"/>
    <w:rsid w:val="007854EC"/>
    <w:rsid w:val="007854F6"/>
    <w:rsid w:val="007855A9"/>
    <w:rsid w:val="00785B53"/>
    <w:rsid w:val="0078634C"/>
    <w:rsid w:val="00786780"/>
    <w:rsid w:val="00786835"/>
    <w:rsid w:val="00786BB3"/>
    <w:rsid w:val="00786E60"/>
    <w:rsid w:val="0078737E"/>
    <w:rsid w:val="00787A18"/>
    <w:rsid w:val="00787EB6"/>
    <w:rsid w:val="0079038E"/>
    <w:rsid w:val="0079090E"/>
    <w:rsid w:val="0079144D"/>
    <w:rsid w:val="00791AE6"/>
    <w:rsid w:val="007921BE"/>
    <w:rsid w:val="0079222E"/>
    <w:rsid w:val="00792747"/>
    <w:rsid w:val="00792F6B"/>
    <w:rsid w:val="007931A2"/>
    <w:rsid w:val="00793382"/>
    <w:rsid w:val="007936D8"/>
    <w:rsid w:val="007936FE"/>
    <w:rsid w:val="007937C2"/>
    <w:rsid w:val="00793AC8"/>
    <w:rsid w:val="00793D50"/>
    <w:rsid w:val="0079535B"/>
    <w:rsid w:val="00795902"/>
    <w:rsid w:val="0079679E"/>
    <w:rsid w:val="00796B6D"/>
    <w:rsid w:val="007972E0"/>
    <w:rsid w:val="007973B6"/>
    <w:rsid w:val="00797974"/>
    <w:rsid w:val="00797C25"/>
    <w:rsid w:val="007A007D"/>
    <w:rsid w:val="007A0767"/>
    <w:rsid w:val="007A0B85"/>
    <w:rsid w:val="007A0D39"/>
    <w:rsid w:val="007A1245"/>
    <w:rsid w:val="007A16FA"/>
    <w:rsid w:val="007A1F1E"/>
    <w:rsid w:val="007A2581"/>
    <w:rsid w:val="007A2D27"/>
    <w:rsid w:val="007A3783"/>
    <w:rsid w:val="007A37A7"/>
    <w:rsid w:val="007A3CCA"/>
    <w:rsid w:val="007A4532"/>
    <w:rsid w:val="007A576F"/>
    <w:rsid w:val="007A5F6C"/>
    <w:rsid w:val="007A68B9"/>
    <w:rsid w:val="007A6D52"/>
    <w:rsid w:val="007A7231"/>
    <w:rsid w:val="007A763D"/>
    <w:rsid w:val="007A7861"/>
    <w:rsid w:val="007B0180"/>
    <w:rsid w:val="007B0250"/>
    <w:rsid w:val="007B04E4"/>
    <w:rsid w:val="007B0C5E"/>
    <w:rsid w:val="007B11F4"/>
    <w:rsid w:val="007B1464"/>
    <w:rsid w:val="007B1BD1"/>
    <w:rsid w:val="007B230B"/>
    <w:rsid w:val="007B2532"/>
    <w:rsid w:val="007B2AEA"/>
    <w:rsid w:val="007B304D"/>
    <w:rsid w:val="007B3390"/>
    <w:rsid w:val="007B33AB"/>
    <w:rsid w:val="007B3B8B"/>
    <w:rsid w:val="007B3CF4"/>
    <w:rsid w:val="007B3E5F"/>
    <w:rsid w:val="007B45EB"/>
    <w:rsid w:val="007B46A6"/>
    <w:rsid w:val="007B4FB0"/>
    <w:rsid w:val="007B5716"/>
    <w:rsid w:val="007B5718"/>
    <w:rsid w:val="007B5761"/>
    <w:rsid w:val="007B6243"/>
    <w:rsid w:val="007B6C64"/>
    <w:rsid w:val="007B6C79"/>
    <w:rsid w:val="007B7F36"/>
    <w:rsid w:val="007C01BB"/>
    <w:rsid w:val="007C0481"/>
    <w:rsid w:val="007C0E95"/>
    <w:rsid w:val="007C1452"/>
    <w:rsid w:val="007C22E3"/>
    <w:rsid w:val="007C26E8"/>
    <w:rsid w:val="007C2B8C"/>
    <w:rsid w:val="007C2DB8"/>
    <w:rsid w:val="007C3614"/>
    <w:rsid w:val="007C38A0"/>
    <w:rsid w:val="007C4261"/>
    <w:rsid w:val="007C4262"/>
    <w:rsid w:val="007C46C6"/>
    <w:rsid w:val="007C4A99"/>
    <w:rsid w:val="007C4C02"/>
    <w:rsid w:val="007C4DC9"/>
    <w:rsid w:val="007C4FC8"/>
    <w:rsid w:val="007C5532"/>
    <w:rsid w:val="007C5F75"/>
    <w:rsid w:val="007C6D15"/>
    <w:rsid w:val="007C7770"/>
    <w:rsid w:val="007D0706"/>
    <w:rsid w:val="007D0868"/>
    <w:rsid w:val="007D0AED"/>
    <w:rsid w:val="007D0CB9"/>
    <w:rsid w:val="007D0D77"/>
    <w:rsid w:val="007D0D8A"/>
    <w:rsid w:val="007D0EAB"/>
    <w:rsid w:val="007D195E"/>
    <w:rsid w:val="007D1AE5"/>
    <w:rsid w:val="007D1B5A"/>
    <w:rsid w:val="007D1EB4"/>
    <w:rsid w:val="007D2982"/>
    <w:rsid w:val="007D2B3C"/>
    <w:rsid w:val="007D2F93"/>
    <w:rsid w:val="007D3438"/>
    <w:rsid w:val="007D3827"/>
    <w:rsid w:val="007D3BFB"/>
    <w:rsid w:val="007D3D26"/>
    <w:rsid w:val="007D3D6D"/>
    <w:rsid w:val="007D4300"/>
    <w:rsid w:val="007D43F1"/>
    <w:rsid w:val="007D474F"/>
    <w:rsid w:val="007D4805"/>
    <w:rsid w:val="007D48F8"/>
    <w:rsid w:val="007D4B29"/>
    <w:rsid w:val="007D5B60"/>
    <w:rsid w:val="007D626A"/>
    <w:rsid w:val="007D6571"/>
    <w:rsid w:val="007D68F0"/>
    <w:rsid w:val="007D6F9F"/>
    <w:rsid w:val="007D721E"/>
    <w:rsid w:val="007D72FB"/>
    <w:rsid w:val="007D7319"/>
    <w:rsid w:val="007D776B"/>
    <w:rsid w:val="007D7864"/>
    <w:rsid w:val="007D7E1B"/>
    <w:rsid w:val="007E0005"/>
    <w:rsid w:val="007E002D"/>
    <w:rsid w:val="007E00D1"/>
    <w:rsid w:val="007E0AC9"/>
    <w:rsid w:val="007E0D2F"/>
    <w:rsid w:val="007E0F2F"/>
    <w:rsid w:val="007E0F45"/>
    <w:rsid w:val="007E0FDE"/>
    <w:rsid w:val="007E1067"/>
    <w:rsid w:val="007E1486"/>
    <w:rsid w:val="007E1A41"/>
    <w:rsid w:val="007E1ECD"/>
    <w:rsid w:val="007E1F00"/>
    <w:rsid w:val="007E2803"/>
    <w:rsid w:val="007E28BC"/>
    <w:rsid w:val="007E2AEF"/>
    <w:rsid w:val="007E2E79"/>
    <w:rsid w:val="007E311E"/>
    <w:rsid w:val="007E35B5"/>
    <w:rsid w:val="007E37AE"/>
    <w:rsid w:val="007E3D1E"/>
    <w:rsid w:val="007E3F27"/>
    <w:rsid w:val="007E443B"/>
    <w:rsid w:val="007E47EF"/>
    <w:rsid w:val="007E4A2D"/>
    <w:rsid w:val="007E4F86"/>
    <w:rsid w:val="007E525C"/>
    <w:rsid w:val="007E5723"/>
    <w:rsid w:val="007E60DF"/>
    <w:rsid w:val="007E6276"/>
    <w:rsid w:val="007E6693"/>
    <w:rsid w:val="007E6984"/>
    <w:rsid w:val="007E6A95"/>
    <w:rsid w:val="007E7F7A"/>
    <w:rsid w:val="007F0432"/>
    <w:rsid w:val="007F050F"/>
    <w:rsid w:val="007F0BAC"/>
    <w:rsid w:val="007F0BDE"/>
    <w:rsid w:val="007F130E"/>
    <w:rsid w:val="007F1682"/>
    <w:rsid w:val="007F1BB1"/>
    <w:rsid w:val="007F1C86"/>
    <w:rsid w:val="007F1F75"/>
    <w:rsid w:val="007F2244"/>
    <w:rsid w:val="007F254B"/>
    <w:rsid w:val="007F29A2"/>
    <w:rsid w:val="007F2A1C"/>
    <w:rsid w:val="007F2ED0"/>
    <w:rsid w:val="007F3067"/>
    <w:rsid w:val="007F32DA"/>
    <w:rsid w:val="007F3C5A"/>
    <w:rsid w:val="007F44F8"/>
    <w:rsid w:val="007F4E71"/>
    <w:rsid w:val="007F4FC7"/>
    <w:rsid w:val="007F5072"/>
    <w:rsid w:val="007F559A"/>
    <w:rsid w:val="007F566B"/>
    <w:rsid w:val="007F5EF7"/>
    <w:rsid w:val="007F5EFE"/>
    <w:rsid w:val="007F6061"/>
    <w:rsid w:val="007F648F"/>
    <w:rsid w:val="007F771A"/>
    <w:rsid w:val="007F79F0"/>
    <w:rsid w:val="007F7A1C"/>
    <w:rsid w:val="007F7E49"/>
    <w:rsid w:val="008006A3"/>
    <w:rsid w:val="00800709"/>
    <w:rsid w:val="00800846"/>
    <w:rsid w:val="008015AF"/>
    <w:rsid w:val="0080165D"/>
    <w:rsid w:val="008017B4"/>
    <w:rsid w:val="00801CC0"/>
    <w:rsid w:val="008020A0"/>
    <w:rsid w:val="008024EB"/>
    <w:rsid w:val="00802665"/>
    <w:rsid w:val="008029C4"/>
    <w:rsid w:val="00802B4F"/>
    <w:rsid w:val="00802C75"/>
    <w:rsid w:val="00802D75"/>
    <w:rsid w:val="00803144"/>
    <w:rsid w:val="00803580"/>
    <w:rsid w:val="00803755"/>
    <w:rsid w:val="008037E6"/>
    <w:rsid w:val="00803984"/>
    <w:rsid w:val="00803EE7"/>
    <w:rsid w:val="00804756"/>
    <w:rsid w:val="00804E5D"/>
    <w:rsid w:val="00805359"/>
    <w:rsid w:val="00805F6C"/>
    <w:rsid w:val="00805F70"/>
    <w:rsid w:val="00806855"/>
    <w:rsid w:val="00806C95"/>
    <w:rsid w:val="00807C58"/>
    <w:rsid w:val="008105EE"/>
    <w:rsid w:val="0081078B"/>
    <w:rsid w:val="00810AF6"/>
    <w:rsid w:val="00810C68"/>
    <w:rsid w:val="00810E49"/>
    <w:rsid w:val="00811157"/>
    <w:rsid w:val="0081150F"/>
    <w:rsid w:val="00811514"/>
    <w:rsid w:val="00811957"/>
    <w:rsid w:val="008119D6"/>
    <w:rsid w:val="008119F0"/>
    <w:rsid w:val="00811F95"/>
    <w:rsid w:val="00812021"/>
    <w:rsid w:val="00812032"/>
    <w:rsid w:val="00812308"/>
    <w:rsid w:val="00812C54"/>
    <w:rsid w:val="00812D7D"/>
    <w:rsid w:val="00813270"/>
    <w:rsid w:val="00813E4D"/>
    <w:rsid w:val="0081405B"/>
    <w:rsid w:val="00814588"/>
    <w:rsid w:val="00814981"/>
    <w:rsid w:val="008150C8"/>
    <w:rsid w:val="008156D3"/>
    <w:rsid w:val="008158FE"/>
    <w:rsid w:val="00815B91"/>
    <w:rsid w:val="00816127"/>
    <w:rsid w:val="00816148"/>
    <w:rsid w:val="008164A0"/>
    <w:rsid w:val="00816AFE"/>
    <w:rsid w:val="008175E7"/>
    <w:rsid w:val="008177D6"/>
    <w:rsid w:val="0082025C"/>
    <w:rsid w:val="008204E2"/>
    <w:rsid w:val="00820743"/>
    <w:rsid w:val="0082093F"/>
    <w:rsid w:val="00820A2D"/>
    <w:rsid w:val="00820B9F"/>
    <w:rsid w:val="00821A76"/>
    <w:rsid w:val="00821D10"/>
    <w:rsid w:val="008226FA"/>
    <w:rsid w:val="00823539"/>
    <w:rsid w:val="008239D0"/>
    <w:rsid w:val="00823B3F"/>
    <w:rsid w:val="00824498"/>
    <w:rsid w:val="008248D7"/>
    <w:rsid w:val="00824992"/>
    <w:rsid w:val="008251E8"/>
    <w:rsid w:val="00825701"/>
    <w:rsid w:val="00825FF2"/>
    <w:rsid w:val="008266FB"/>
    <w:rsid w:val="0082702D"/>
    <w:rsid w:val="0082721A"/>
    <w:rsid w:val="0082725B"/>
    <w:rsid w:val="00827D58"/>
    <w:rsid w:val="00830514"/>
    <w:rsid w:val="008308E8"/>
    <w:rsid w:val="00830BA6"/>
    <w:rsid w:val="00831692"/>
    <w:rsid w:val="00831BDE"/>
    <w:rsid w:val="00831DC0"/>
    <w:rsid w:val="00832352"/>
    <w:rsid w:val="008326D6"/>
    <w:rsid w:val="00832825"/>
    <w:rsid w:val="00833192"/>
    <w:rsid w:val="00833233"/>
    <w:rsid w:val="00833327"/>
    <w:rsid w:val="008336A2"/>
    <w:rsid w:val="008336FF"/>
    <w:rsid w:val="00833CE8"/>
    <w:rsid w:val="0083426B"/>
    <w:rsid w:val="008347AE"/>
    <w:rsid w:val="00834B16"/>
    <w:rsid w:val="00834FD7"/>
    <w:rsid w:val="008351DF"/>
    <w:rsid w:val="00835870"/>
    <w:rsid w:val="00835A4B"/>
    <w:rsid w:val="00835B1E"/>
    <w:rsid w:val="00835B34"/>
    <w:rsid w:val="00836152"/>
    <w:rsid w:val="00836194"/>
    <w:rsid w:val="008367A2"/>
    <w:rsid w:val="00837893"/>
    <w:rsid w:val="00837FAA"/>
    <w:rsid w:val="0084025A"/>
    <w:rsid w:val="00840683"/>
    <w:rsid w:val="00840BF4"/>
    <w:rsid w:val="00841167"/>
    <w:rsid w:val="008417B6"/>
    <w:rsid w:val="00841BF8"/>
    <w:rsid w:val="00841C14"/>
    <w:rsid w:val="00841C88"/>
    <w:rsid w:val="00841DC3"/>
    <w:rsid w:val="008421CE"/>
    <w:rsid w:val="00842512"/>
    <w:rsid w:val="00842A32"/>
    <w:rsid w:val="00843192"/>
    <w:rsid w:val="0084330B"/>
    <w:rsid w:val="008438BA"/>
    <w:rsid w:val="008439A9"/>
    <w:rsid w:val="008445DC"/>
    <w:rsid w:val="0084517E"/>
    <w:rsid w:val="00845271"/>
    <w:rsid w:val="00845F5F"/>
    <w:rsid w:val="00846ABC"/>
    <w:rsid w:val="00846E67"/>
    <w:rsid w:val="00847264"/>
    <w:rsid w:val="00847A93"/>
    <w:rsid w:val="00847B29"/>
    <w:rsid w:val="00847DF4"/>
    <w:rsid w:val="00847F81"/>
    <w:rsid w:val="00851232"/>
    <w:rsid w:val="008513B8"/>
    <w:rsid w:val="00851478"/>
    <w:rsid w:val="00851803"/>
    <w:rsid w:val="00851ADE"/>
    <w:rsid w:val="008527B9"/>
    <w:rsid w:val="0085286B"/>
    <w:rsid w:val="00852E3B"/>
    <w:rsid w:val="0085312D"/>
    <w:rsid w:val="00853AE3"/>
    <w:rsid w:val="00853AEF"/>
    <w:rsid w:val="00853BF5"/>
    <w:rsid w:val="00853E89"/>
    <w:rsid w:val="00853F25"/>
    <w:rsid w:val="008543D2"/>
    <w:rsid w:val="00854682"/>
    <w:rsid w:val="0085476E"/>
    <w:rsid w:val="00854787"/>
    <w:rsid w:val="008551A1"/>
    <w:rsid w:val="00855304"/>
    <w:rsid w:val="008554DA"/>
    <w:rsid w:val="00855528"/>
    <w:rsid w:val="00855C41"/>
    <w:rsid w:val="00855D39"/>
    <w:rsid w:val="008569B4"/>
    <w:rsid w:val="00856C1D"/>
    <w:rsid w:val="00857129"/>
    <w:rsid w:val="0085750D"/>
    <w:rsid w:val="0085758B"/>
    <w:rsid w:val="00857C9F"/>
    <w:rsid w:val="0086007F"/>
    <w:rsid w:val="008600AF"/>
    <w:rsid w:val="00860227"/>
    <w:rsid w:val="008602BD"/>
    <w:rsid w:val="00860AB2"/>
    <w:rsid w:val="0086116D"/>
    <w:rsid w:val="008612A1"/>
    <w:rsid w:val="00861424"/>
    <w:rsid w:val="00861DE7"/>
    <w:rsid w:val="00861E42"/>
    <w:rsid w:val="00862013"/>
    <w:rsid w:val="00862404"/>
    <w:rsid w:val="00863251"/>
    <w:rsid w:val="00863F1D"/>
    <w:rsid w:val="00864123"/>
    <w:rsid w:val="00864C5A"/>
    <w:rsid w:val="00865B3C"/>
    <w:rsid w:val="00866F05"/>
    <w:rsid w:val="008679EC"/>
    <w:rsid w:val="00867D62"/>
    <w:rsid w:val="008701BF"/>
    <w:rsid w:val="008703C2"/>
    <w:rsid w:val="008706EC"/>
    <w:rsid w:val="00870C3A"/>
    <w:rsid w:val="00870DAE"/>
    <w:rsid w:val="00870F62"/>
    <w:rsid w:val="00871535"/>
    <w:rsid w:val="008716B1"/>
    <w:rsid w:val="00871786"/>
    <w:rsid w:val="00871FED"/>
    <w:rsid w:val="00872027"/>
    <w:rsid w:val="0087289B"/>
    <w:rsid w:val="008730C1"/>
    <w:rsid w:val="00873B38"/>
    <w:rsid w:val="00874433"/>
    <w:rsid w:val="0087457B"/>
    <w:rsid w:val="00874F7D"/>
    <w:rsid w:val="008752E0"/>
    <w:rsid w:val="008754B4"/>
    <w:rsid w:val="00875E2B"/>
    <w:rsid w:val="00875E5B"/>
    <w:rsid w:val="0087684F"/>
    <w:rsid w:val="00876FBB"/>
    <w:rsid w:val="00877126"/>
    <w:rsid w:val="008773E1"/>
    <w:rsid w:val="0088033E"/>
    <w:rsid w:val="008812A7"/>
    <w:rsid w:val="008812B2"/>
    <w:rsid w:val="008814A5"/>
    <w:rsid w:val="0088205C"/>
    <w:rsid w:val="008822A9"/>
    <w:rsid w:val="008828C9"/>
    <w:rsid w:val="0088315B"/>
    <w:rsid w:val="00883778"/>
    <w:rsid w:val="008841F6"/>
    <w:rsid w:val="00884737"/>
    <w:rsid w:val="00884DA8"/>
    <w:rsid w:val="0088508F"/>
    <w:rsid w:val="008855C9"/>
    <w:rsid w:val="00885E35"/>
    <w:rsid w:val="00886832"/>
    <w:rsid w:val="00886969"/>
    <w:rsid w:val="00887157"/>
    <w:rsid w:val="00887A36"/>
    <w:rsid w:val="00890357"/>
    <w:rsid w:val="008907CE"/>
    <w:rsid w:val="00890B9E"/>
    <w:rsid w:val="008914DA"/>
    <w:rsid w:val="0089153D"/>
    <w:rsid w:val="00891617"/>
    <w:rsid w:val="00891632"/>
    <w:rsid w:val="00891686"/>
    <w:rsid w:val="008922FB"/>
    <w:rsid w:val="0089282E"/>
    <w:rsid w:val="00892FE7"/>
    <w:rsid w:val="008937D2"/>
    <w:rsid w:val="008946D6"/>
    <w:rsid w:val="00894CC9"/>
    <w:rsid w:val="008956DA"/>
    <w:rsid w:val="00895ACA"/>
    <w:rsid w:val="00897E88"/>
    <w:rsid w:val="008A02D8"/>
    <w:rsid w:val="008A0993"/>
    <w:rsid w:val="008A0F3A"/>
    <w:rsid w:val="008A1A60"/>
    <w:rsid w:val="008A1D8A"/>
    <w:rsid w:val="008A1F96"/>
    <w:rsid w:val="008A2073"/>
    <w:rsid w:val="008A24C5"/>
    <w:rsid w:val="008A2967"/>
    <w:rsid w:val="008A2A86"/>
    <w:rsid w:val="008A2D57"/>
    <w:rsid w:val="008A3080"/>
    <w:rsid w:val="008A32D3"/>
    <w:rsid w:val="008A336B"/>
    <w:rsid w:val="008A3373"/>
    <w:rsid w:val="008A47EE"/>
    <w:rsid w:val="008A50DF"/>
    <w:rsid w:val="008A54CF"/>
    <w:rsid w:val="008A56C6"/>
    <w:rsid w:val="008A5B18"/>
    <w:rsid w:val="008A6C73"/>
    <w:rsid w:val="008A7C83"/>
    <w:rsid w:val="008A7CD3"/>
    <w:rsid w:val="008B0921"/>
    <w:rsid w:val="008B0C39"/>
    <w:rsid w:val="008B0EDE"/>
    <w:rsid w:val="008B1495"/>
    <w:rsid w:val="008B22E4"/>
    <w:rsid w:val="008B249B"/>
    <w:rsid w:val="008B24F7"/>
    <w:rsid w:val="008B2B3C"/>
    <w:rsid w:val="008B2D48"/>
    <w:rsid w:val="008B2E5F"/>
    <w:rsid w:val="008B384C"/>
    <w:rsid w:val="008B3C6E"/>
    <w:rsid w:val="008B3D17"/>
    <w:rsid w:val="008B3EBE"/>
    <w:rsid w:val="008B41EC"/>
    <w:rsid w:val="008B447A"/>
    <w:rsid w:val="008B4E5C"/>
    <w:rsid w:val="008B5595"/>
    <w:rsid w:val="008B5A38"/>
    <w:rsid w:val="008B5AE7"/>
    <w:rsid w:val="008B6732"/>
    <w:rsid w:val="008B6B0A"/>
    <w:rsid w:val="008B7771"/>
    <w:rsid w:val="008C0360"/>
    <w:rsid w:val="008C1257"/>
    <w:rsid w:val="008C14AE"/>
    <w:rsid w:val="008C1FB8"/>
    <w:rsid w:val="008C2161"/>
    <w:rsid w:val="008C283D"/>
    <w:rsid w:val="008C2D36"/>
    <w:rsid w:val="008C33FA"/>
    <w:rsid w:val="008C3454"/>
    <w:rsid w:val="008C34C9"/>
    <w:rsid w:val="008C382D"/>
    <w:rsid w:val="008C4231"/>
    <w:rsid w:val="008C42D6"/>
    <w:rsid w:val="008C44F5"/>
    <w:rsid w:val="008C4E23"/>
    <w:rsid w:val="008C5080"/>
    <w:rsid w:val="008C5512"/>
    <w:rsid w:val="008C5A99"/>
    <w:rsid w:val="008C5F47"/>
    <w:rsid w:val="008C5F4B"/>
    <w:rsid w:val="008C6137"/>
    <w:rsid w:val="008C6500"/>
    <w:rsid w:val="008C66BD"/>
    <w:rsid w:val="008C6B6F"/>
    <w:rsid w:val="008C7044"/>
    <w:rsid w:val="008C707C"/>
    <w:rsid w:val="008C7223"/>
    <w:rsid w:val="008C7B7E"/>
    <w:rsid w:val="008C7E9F"/>
    <w:rsid w:val="008D08D1"/>
    <w:rsid w:val="008D0A8E"/>
    <w:rsid w:val="008D167A"/>
    <w:rsid w:val="008D1888"/>
    <w:rsid w:val="008D1F64"/>
    <w:rsid w:val="008D223A"/>
    <w:rsid w:val="008D272E"/>
    <w:rsid w:val="008D2D3D"/>
    <w:rsid w:val="008D2DFA"/>
    <w:rsid w:val="008D343B"/>
    <w:rsid w:val="008D44E4"/>
    <w:rsid w:val="008D517D"/>
    <w:rsid w:val="008D52A1"/>
    <w:rsid w:val="008D5CF4"/>
    <w:rsid w:val="008D653F"/>
    <w:rsid w:val="008D6784"/>
    <w:rsid w:val="008D762F"/>
    <w:rsid w:val="008D7FB8"/>
    <w:rsid w:val="008E0288"/>
    <w:rsid w:val="008E0A97"/>
    <w:rsid w:val="008E1120"/>
    <w:rsid w:val="008E16E7"/>
    <w:rsid w:val="008E1AE1"/>
    <w:rsid w:val="008E2463"/>
    <w:rsid w:val="008E27CF"/>
    <w:rsid w:val="008E316E"/>
    <w:rsid w:val="008E3355"/>
    <w:rsid w:val="008E3584"/>
    <w:rsid w:val="008E3882"/>
    <w:rsid w:val="008E3C90"/>
    <w:rsid w:val="008E3E5B"/>
    <w:rsid w:val="008E4708"/>
    <w:rsid w:val="008E4B8C"/>
    <w:rsid w:val="008E4D6E"/>
    <w:rsid w:val="008E4D94"/>
    <w:rsid w:val="008E5001"/>
    <w:rsid w:val="008E5082"/>
    <w:rsid w:val="008E546F"/>
    <w:rsid w:val="008E5980"/>
    <w:rsid w:val="008E5E3D"/>
    <w:rsid w:val="008E716A"/>
    <w:rsid w:val="008E7520"/>
    <w:rsid w:val="008E7C44"/>
    <w:rsid w:val="008F01D8"/>
    <w:rsid w:val="008F09D7"/>
    <w:rsid w:val="008F1318"/>
    <w:rsid w:val="008F1D44"/>
    <w:rsid w:val="008F1E28"/>
    <w:rsid w:val="008F2640"/>
    <w:rsid w:val="008F2C81"/>
    <w:rsid w:val="008F3354"/>
    <w:rsid w:val="008F3891"/>
    <w:rsid w:val="008F3AE3"/>
    <w:rsid w:val="008F4673"/>
    <w:rsid w:val="008F4B5D"/>
    <w:rsid w:val="008F4D55"/>
    <w:rsid w:val="008F5BFA"/>
    <w:rsid w:val="008F5F78"/>
    <w:rsid w:val="008F63B1"/>
    <w:rsid w:val="008F7949"/>
    <w:rsid w:val="00900C7C"/>
    <w:rsid w:val="00900E0B"/>
    <w:rsid w:val="00901897"/>
    <w:rsid w:val="00901F57"/>
    <w:rsid w:val="00902000"/>
    <w:rsid w:val="009022B7"/>
    <w:rsid w:val="009022E2"/>
    <w:rsid w:val="009026FA"/>
    <w:rsid w:val="00902E9C"/>
    <w:rsid w:val="0090351B"/>
    <w:rsid w:val="00903882"/>
    <w:rsid w:val="0090570F"/>
    <w:rsid w:val="00905A72"/>
    <w:rsid w:val="00905BF8"/>
    <w:rsid w:val="00905C01"/>
    <w:rsid w:val="009061FD"/>
    <w:rsid w:val="009067DD"/>
    <w:rsid w:val="00906D42"/>
    <w:rsid w:val="00907801"/>
    <w:rsid w:val="00907AFF"/>
    <w:rsid w:val="00907FA1"/>
    <w:rsid w:val="00910834"/>
    <w:rsid w:val="009108F6"/>
    <w:rsid w:val="00911046"/>
    <w:rsid w:val="00911782"/>
    <w:rsid w:val="00911B8C"/>
    <w:rsid w:val="00912567"/>
    <w:rsid w:val="0091276B"/>
    <w:rsid w:val="00912955"/>
    <w:rsid w:val="00912B63"/>
    <w:rsid w:val="00912CA9"/>
    <w:rsid w:val="00912D6D"/>
    <w:rsid w:val="00912DA1"/>
    <w:rsid w:val="00912DB4"/>
    <w:rsid w:val="009135DB"/>
    <w:rsid w:val="009140EF"/>
    <w:rsid w:val="009145B5"/>
    <w:rsid w:val="00914BD3"/>
    <w:rsid w:val="00914D1C"/>
    <w:rsid w:val="00914E61"/>
    <w:rsid w:val="009152D8"/>
    <w:rsid w:val="00915742"/>
    <w:rsid w:val="00915C5B"/>
    <w:rsid w:val="0091609C"/>
    <w:rsid w:val="00916699"/>
    <w:rsid w:val="0091695F"/>
    <w:rsid w:val="009169FA"/>
    <w:rsid w:val="00916A93"/>
    <w:rsid w:val="00917CA8"/>
    <w:rsid w:val="00920001"/>
    <w:rsid w:val="00920130"/>
    <w:rsid w:val="0092138B"/>
    <w:rsid w:val="009214FE"/>
    <w:rsid w:val="00921C10"/>
    <w:rsid w:val="009228AE"/>
    <w:rsid w:val="009228EA"/>
    <w:rsid w:val="00922F27"/>
    <w:rsid w:val="00923043"/>
    <w:rsid w:val="00923162"/>
    <w:rsid w:val="0092317A"/>
    <w:rsid w:val="00923486"/>
    <w:rsid w:val="009253F0"/>
    <w:rsid w:val="00925631"/>
    <w:rsid w:val="009256F1"/>
    <w:rsid w:val="009257E0"/>
    <w:rsid w:val="00925BAF"/>
    <w:rsid w:val="00925CAB"/>
    <w:rsid w:val="009263E0"/>
    <w:rsid w:val="009263FB"/>
    <w:rsid w:val="00926546"/>
    <w:rsid w:val="00926598"/>
    <w:rsid w:val="00926958"/>
    <w:rsid w:val="00926EB0"/>
    <w:rsid w:val="009270EA"/>
    <w:rsid w:val="009277F1"/>
    <w:rsid w:val="00930F29"/>
    <w:rsid w:val="00931FB0"/>
    <w:rsid w:val="00932126"/>
    <w:rsid w:val="00932464"/>
    <w:rsid w:val="0093277A"/>
    <w:rsid w:val="00932799"/>
    <w:rsid w:val="00932835"/>
    <w:rsid w:val="009329EF"/>
    <w:rsid w:val="00932F2E"/>
    <w:rsid w:val="00933243"/>
    <w:rsid w:val="00933765"/>
    <w:rsid w:val="00933980"/>
    <w:rsid w:val="00933AB7"/>
    <w:rsid w:val="00933B20"/>
    <w:rsid w:val="009340E8"/>
    <w:rsid w:val="00934118"/>
    <w:rsid w:val="00934391"/>
    <w:rsid w:val="00934533"/>
    <w:rsid w:val="009347AA"/>
    <w:rsid w:val="0093494B"/>
    <w:rsid w:val="00934A7C"/>
    <w:rsid w:val="00936375"/>
    <w:rsid w:val="00936BD5"/>
    <w:rsid w:val="00936E48"/>
    <w:rsid w:val="00936F90"/>
    <w:rsid w:val="00937036"/>
    <w:rsid w:val="0093726B"/>
    <w:rsid w:val="009379AB"/>
    <w:rsid w:val="00937C16"/>
    <w:rsid w:val="00937CB4"/>
    <w:rsid w:val="00940102"/>
    <w:rsid w:val="0094092A"/>
    <w:rsid w:val="00941100"/>
    <w:rsid w:val="0094211B"/>
    <w:rsid w:val="0094278F"/>
    <w:rsid w:val="00942FB6"/>
    <w:rsid w:val="009432BB"/>
    <w:rsid w:val="009433D6"/>
    <w:rsid w:val="009435DD"/>
    <w:rsid w:val="00943BF1"/>
    <w:rsid w:val="00943C18"/>
    <w:rsid w:val="009440CA"/>
    <w:rsid w:val="009441E2"/>
    <w:rsid w:val="00944418"/>
    <w:rsid w:val="009446D9"/>
    <w:rsid w:val="00944ACC"/>
    <w:rsid w:val="00945830"/>
    <w:rsid w:val="0094753A"/>
    <w:rsid w:val="00947633"/>
    <w:rsid w:val="009476CA"/>
    <w:rsid w:val="00947D24"/>
    <w:rsid w:val="00950158"/>
    <w:rsid w:val="00950396"/>
    <w:rsid w:val="009504CA"/>
    <w:rsid w:val="009509CC"/>
    <w:rsid w:val="009509E5"/>
    <w:rsid w:val="00950EA8"/>
    <w:rsid w:val="00950F5E"/>
    <w:rsid w:val="0095101D"/>
    <w:rsid w:val="0095137B"/>
    <w:rsid w:val="00951984"/>
    <w:rsid w:val="00951B5E"/>
    <w:rsid w:val="009525CF"/>
    <w:rsid w:val="009528E0"/>
    <w:rsid w:val="00952C50"/>
    <w:rsid w:val="00952FB5"/>
    <w:rsid w:val="0095308E"/>
    <w:rsid w:val="0095446C"/>
    <w:rsid w:val="00954558"/>
    <w:rsid w:val="009545A7"/>
    <w:rsid w:val="00954AB8"/>
    <w:rsid w:val="009554ED"/>
    <w:rsid w:val="009559FA"/>
    <w:rsid w:val="00955D2C"/>
    <w:rsid w:val="009566A0"/>
    <w:rsid w:val="009566E5"/>
    <w:rsid w:val="009567A7"/>
    <w:rsid w:val="00956BEB"/>
    <w:rsid w:val="00957FC3"/>
    <w:rsid w:val="009603EF"/>
    <w:rsid w:val="009603FB"/>
    <w:rsid w:val="0096040C"/>
    <w:rsid w:val="00960DEE"/>
    <w:rsid w:val="00961612"/>
    <w:rsid w:val="00961BA9"/>
    <w:rsid w:val="00961F4A"/>
    <w:rsid w:val="0096246D"/>
    <w:rsid w:val="00962D0C"/>
    <w:rsid w:val="00962EDC"/>
    <w:rsid w:val="00962EE7"/>
    <w:rsid w:val="00962F21"/>
    <w:rsid w:val="009634C2"/>
    <w:rsid w:val="009635C0"/>
    <w:rsid w:val="00963683"/>
    <w:rsid w:val="00963C06"/>
    <w:rsid w:val="00964CA5"/>
    <w:rsid w:val="00965D9A"/>
    <w:rsid w:val="00966342"/>
    <w:rsid w:val="00966A5C"/>
    <w:rsid w:val="00967177"/>
    <w:rsid w:val="00967826"/>
    <w:rsid w:val="00967E29"/>
    <w:rsid w:val="009705C5"/>
    <w:rsid w:val="00970717"/>
    <w:rsid w:val="009710AC"/>
    <w:rsid w:val="009715AA"/>
    <w:rsid w:val="009723A4"/>
    <w:rsid w:val="009726E1"/>
    <w:rsid w:val="00972BFB"/>
    <w:rsid w:val="00973636"/>
    <w:rsid w:val="00973DC3"/>
    <w:rsid w:val="00974A54"/>
    <w:rsid w:val="0097517B"/>
    <w:rsid w:val="009752AF"/>
    <w:rsid w:val="009755A6"/>
    <w:rsid w:val="009762FB"/>
    <w:rsid w:val="009763C7"/>
    <w:rsid w:val="0097643A"/>
    <w:rsid w:val="00976A37"/>
    <w:rsid w:val="00976E76"/>
    <w:rsid w:val="009800AA"/>
    <w:rsid w:val="0098031C"/>
    <w:rsid w:val="00980758"/>
    <w:rsid w:val="0098089F"/>
    <w:rsid w:val="00980A08"/>
    <w:rsid w:val="00980E1D"/>
    <w:rsid w:val="009810C6"/>
    <w:rsid w:val="009812DD"/>
    <w:rsid w:val="00981433"/>
    <w:rsid w:val="009815A5"/>
    <w:rsid w:val="009815CE"/>
    <w:rsid w:val="00981B9B"/>
    <w:rsid w:val="00981C58"/>
    <w:rsid w:val="0098233A"/>
    <w:rsid w:val="0098235B"/>
    <w:rsid w:val="0098319B"/>
    <w:rsid w:val="00983DA0"/>
    <w:rsid w:val="0098419F"/>
    <w:rsid w:val="00984513"/>
    <w:rsid w:val="0098458C"/>
    <w:rsid w:val="00984CBE"/>
    <w:rsid w:val="009851A4"/>
    <w:rsid w:val="0098527A"/>
    <w:rsid w:val="0098558C"/>
    <w:rsid w:val="0098571D"/>
    <w:rsid w:val="00985806"/>
    <w:rsid w:val="00985918"/>
    <w:rsid w:val="009863B1"/>
    <w:rsid w:val="009865EA"/>
    <w:rsid w:val="009866B5"/>
    <w:rsid w:val="009867B2"/>
    <w:rsid w:val="009869EB"/>
    <w:rsid w:val="00986E8D"/>
    <w:rsid w:val="00986F3A"/>
    <w:rsid w:val="00986FA2"/>
    <w:rsid w:val="00987413"/>
    <w:rsid w:val="009874F0"/>
    <w:rsid w:val="00990B7D"/>
    <w:rsid w:val="00991D25"/>
    <w:rsid w:val="00992191"/>
    <w:rsid w:val="0099226D"/>
    <w:rsid w:val="00992A5A"/>
    <w:rsid w:val="00992F92"/>
    <w:rsid w:val="009931CE"/>
    <w:rsid w:val="009932CC"/>
    <w:rsid w:val="009934B7"/>
    <w:rsid w:val="009937BD"/>
    <w:rsid w:val="00993994"/>
    <w:rsid w:val="00994241"/>
    <w:rsid w:val="009949E6"/>
    <w:rsid w:val="00995084"/>
    <w:rsid w:val="0099515B"/>
    <w:rsid w:val="00995AEE"/>
    <w:rsid w:val="00995BAA"/>
    <w:rsid w:val="00996152"/>
    <w:rsid w:val="0099620F"/>
    <w:rsid w:val="0099633D"/>
    <w:rsid w:val="00996403"/>
    <w:rsid w:val="00996A50"/>
    <w:rsid w:val="0099781A"/>
    <w:rsid w:val="00997C8A"/>
    <w:rsid w:val="00997F61"/>
    <w:rsid w:val="009A047B"/>
    <w:rsid w:val="009A0AB5"/>
    <w:rsid w:val="009A0DED"/>
    <w:rsid w:val="009A10EC"/>
    <w:rsid w:val="009A1892"/>
    <w:rsid w:val="009A1C3D"/>
    <w:rsid w:val="009A220C"/>
    <w:rsid w:val="009A2916"/>
    <w:rsid w:val="009A2F50"/>
    <w:rsid w:val="009A3588"/>
    <w:rsid w:val="009A35B4"/>
    <w:rsid w:val="009A3B3C"/>
    <w:rsid w:val="009A3E85"/>
    <w:rsid w:val="009A4269"/>
    <w:rsid w:val="009A48DC"/>
    <w:rsid w:val="009A4DC7"/>
    <w:rsid w:val="009A4E25"/>
    <w:rsid w:val="009A4F8D"/>
    <w:rsid w:val="009A50BF"/>
    <w:rsid w:val="009A59C3"/>
    <w:rsid w:val="009A5EDF"/>
    <w:rsid w:val="009A67ED"/>
    <w:rsid w:val="009A6CB8"/>
    <w:rsid w:val="009A6F30"/>
    <w:rsid w:val="009A70D6"/>
    <w:rsid w:val="009A7FB3"/>
    <w:rsid w:val="009B0274"/>
    <w:rsid w:val="009B0FC9"/>
    <w:rsid w:val="009B116A"/>
    <w:rsid w:val="009B1D6E"/>
    <w:rsid w:val="009B208A"/>
    <w:rsid w:val="009B20E6"/>
    <w:rsid w:val="009B28BA"/>
    <w:rsid w:val="009B354A"/>
    <w:rsid w:val="009B37E9"/>
    <w:rsid w:val="009B3BCD"/>
    <w:rsid w:val="009B3D12"/>
    <w:rsid w:val="009B3D82"/>
    <w:rsid w:val="009B4777"/>
    <w:rsid w:val="009B4B1B"/>
    <w:rsid w:val="009B50B7"/>
    <w:rsid w:val="009B50F0"/>
    <w:rsid w:val="009B5560"/>
    <w:rsid w:val="009B5943"/>
    <w:rsid w:val="009B5A08"/>
    <w:rsid w:val="009B6C60"/>
    <w:rsid w:val="009B6C65"/>
    <w:rsid w:val="009B745A"/>
    <w:rsid w:val="009B7639"/>
    <w:rsid w:val="009C0186"/>
    <w:rsid w:val="009C0272"/>
    <w:rsid w:val="009C0286"/>
    <w:rsid w:val="009C13D1"/>
    <w:rsid w:val="009C16C5"/>
    <w:rsid w:val="009C16F9"/>
    <w:rsid w:val="009C2446"/>
    <w:rsid w:val="009C29C1"/>
    <w:rsid w:val="009C2AE4"/>
    <w:rsid w:val="009C2B60"/>
    <w:rsid w:val="009C2BF7"/>
    <w:rsid w:val="009C39F5"/>
    <w:rsid w:val="009C3A9F"/>
    <w:rsid w:val="009C3E30"/>
    <w:rsid w:val="009C4E28"/>
    <w:rsid w:val="009C5E95"/>
    <w:rsid w:val="009C64FE"/>
    <w:rsid w:val="009C69B1"/>
    <w:rsid w:val="009C6A2B"/>
    <w:rsid w:val="009C7977"/>
    <w:rsid w:val="009C7F3B"/>
    <w:rsid w:val="009D02A9"/>
    <w:rsid w:val="009D06F6"/>
    <w:rsid w:val="009D0DFF"/>
    <w:rsid w:val="009D11A9"/>
    <w:rsid w:val="009D11E2"/>
    <w:rsid w:val="009D1402"/>
    <w:rsid w:val="009D1472"/>
    <w:rsid w:val="009D2630"/>
    <w:rsid w:val="009D282D"/>
    <w:rsid w:val="009D2C6A"/>
    <w:rsid w:val="009D3B15"/>
    <w:rsid w:val="009D3D68"/>
    <w:rsid w:val="009D4163"/>
    <w:rsid w:val="009D42C4"/>
    <w:rsid w:val="009D47F3"/>
    <w:rsid w:val="009D4C63"/>
    <w:rsid w:val="009D50A0"/>
    <w:rsid w:val="009D5430"/>
    <w:rsid w:val="009D59C8"/>
    <w:rsid w:val="009D611A"/>
    <w:rsid w:val="009D6458"/>
    <w:rsid w:val="009D64FE"/>
    <w:rsid w:val="009D6641"/>
    <w:rsid w:val="009D6A6A"/>
    <w:rsid w:val="009D6F1C"/>
    <w:rsid w:val="009D730D"/>
    <w:rsid w:val="009D754F"/>
    <w:rsid w:val="009D77F3"/>
    <w:rsid w:val="009D7822"/>
    <w:rsid w:val="009D79C5"/>
    <w:rsid w:val="009E05B1"/>
    <w:rsid w:val="009E0645"/>
    <w:rsid w:val="009E0ACD"/>
    <w:rsid w:val="009E0CC6"/>
    <w:rsid w:val="009E1186"/>
    <w:rsid w:val="009E161E"/>
    <w:rsid w:val="009E2120"/>
    <w:rsid w:val="009E21DA"/>
    <w:rsid w:val="009E24A3"/>
    <w:rsid w:val="009E2C79"/>
    <w:rsid w:val="009E2EEE"/>
    <w:rsid w:val="009E32F0"/>
    <w:rsid w:val="009E33E1"/>
    <w:rsid w:val="009E3660"/>
    <w:rsid w:val="009E38CA"/>
    <w:rsid w:val="009E38E0"/>
    <w:rsid w:val="009E4137"/>
    <w:rsid w:val="009E4B99"/>
    <w:rsid w:val="009E5495"/>
    <w:rsid w:val="009E5844"/>
    <w:rsid w:val="009E5C4C"/>
    <w:rsid w:val="009E5CA9"/>
    <w:rsid w:val="009E66F7"/>
    <w:rsid w:val="009E6D64"/>
    <w:rsid w:val="009E7A25"/>
    <w:rsid w:val="009F0C00"/>
    <w:rsid w:val="009F1C57"/>
    <w:rsid w:val="009F2AE8"/>
    <w:rsid w:val="009F3424"/>
    <w:rsid w:val="009F3A11"/>
    <w:rsid w:val="009F4263"/>
    <w:rsid w:val="009F4EE0"/>
    <w:rsid w:val="009F5047"/>
    <w:rsid w:val="009F562F"/>
    <w:rsid w:val="009F5FB7"/>
    <w:rsid w:val="009F600F"/>
    <w:rsid w:val="009F617A"/>
    <w:rsid w:val="009F66D5"/>
    <w:rsid w:val="009F6CC9"/>
    <w:rsid w:val="009F7049"/>
    <w:rsid w:val="009F775C"/>
    <w:rsid w:val="009F7940"/>
    <w:rsid w:val="009F7C7F"/>
    <w:rsid w:val="009F7CD0"/>
    <w:rsid w:val="00A002D0"/>
    <w:rsid w:val="00A006BC"/>
    <w:rsid w:val="00A0132F"/>
    <w:rsid w:val="00A017BC"/>
    <w:rsid w:val="00A01E27"/>
    <w:rsid w:val="00A0241F"/>
    <w:rsid w:val="00A03135"/>
    <w:rsid w:val="00A03C0E"/>
    <w:rsid w:val="00A03D84"/>
    <w:rsid w:val="00A04550"/>
    <w:rsid w:val="00A045C8"/>
    <w:rsid w:val="00A0509A"/>
    <w:rsid w:val="00A05A90"/>
    <w:rsid w:val="00A05C8F"/>
    <w:rsid w:val="00A05F6F"/>
    <w:rsid w:val="00A05F90"/>
    <w:rsid w:val="00A06517"/>
    <w:rsid w:val="00A06629"/>
    <w:rsid w:val="00A06C05"/>
    <w:rsid w:val="00A06DD2"/>
    <w:rsid w:val="00A06E9C"/>
    <w:rsid w:val="00A0771E"/>
    <w:rsid w:val="00A07907"/>
    <w:rsid w:val="00A07BBD"/>
    <w:rsid w:val="00A07C9A"/>
    <w:rsid w:val="00A07E62"/>
    <w:rsid w:val="00A10577"/>
    <w:rsid w:val="00A10BC0"/>
    <w:rsid w:val="00A116A1"/>
    <w:rsid w:val="00A11A7C"/>
    <w:rsid w:val="00A11F7D"/>
    <w:rsid w:val="00A1277E"/>
    <w:rsid w:val="00A129B1"/>
    <w:rsid w:val="00A12DD5"/>
    <w:rsid w:val="00A131C8"/>
    <w:rsid w:val="00A131EE"/>
    <w:rsid w:val="00A14204"/>
    <w:rsid w:val="00A153FE"/>
    <w:rsid w:val="00A1621B"/>
    <w:rsid w:val="00A16395"/>
    <w:rsid w:val="00A16915"/>
    <w:rsid w:val="00A170AC"/>
    <w:rsid w:val="00A17A96"/>
    <w:rsid w:val="00A2044A"/>
    <w:rsid w:val="00A204A5"/>
    <w:rsid w:val="00A2051E"/>
    <w:rsid w:val="00A21E07"/>
    <w:rsid w:val="00A226D0"/>
    <w:rsid w:val="00A226F5"/>
    <w:rsid w:val="00A2275D"/>
    <w:rsid w:val="00A227F9"/>
    <w:rsid w:val="00A228A4"/>
    <w:rsid w:val="00A22D8B"/>
    <w:rsid w:val="00A22FB0"/>
    <w:rsid w:val="00A23884"/>
    <w:rsid w:val="00A2437C"/>
    <w:rsid w:val="00A245E3"/>
    <w:rsid w:val="00A24862"/>
    <w:rsid w:val="00A24A8F"/>
    <w:rsid w:val="00A251F2"/>
    <w:rsid w:val="00A253D0"/>
    <w:rsid w:val="00A25F77"/>
    <w:rsid w:val="00A26319"/>
    <w:rsid w:val="00A263D1"/>
    <w:rsid w:val="00A264EB"/>
    <w:rsid w:val="00A2697A"/>
    <w:rsid w:val="00A269A7"/>
    <w:rsid w:val="00A27AE6"/>
    <w:rsid w:val="00A27C8D"/>
    <w:rsid w:val="00A27CB9"/>
    <w:rsid w:val="00A27D14"/>
    <w:rsid w:val="00A27F4A"/>
    <w:rsid w:val="00A300AB"/>
    <w:rsid w:val="00A3017B"/>
    <w:rsid w:val="00A3127F"/>
    <w:rsid w:val="00A319F2"/>
    <w:rsid w:val="00A31A36"/>
    <w:rsid w:val="00A31B78"/>
    <w:rsid w:val="00A32623"/>
    <w:rsid w:val="00A326D6"/>
    <w:rsid w:val="00A326F0"/>
    <w:rsid w:val="00A32A6E"/>
    <w:rsid w:val="00A33147"/>
    <w:rsid w:val="00A3318B"/>
    <w:rsid w:val="00A33310"/>
    <w:rsid w:val="00A33469"/>
    <w:rsid w:val="00A3370A"/>
    <w:rsid w:val="00A338D8"/>
    <w:rsid w:val="00A33F86"/>
    <w:rsid w:val="00A34106"/>
    <w:rsid w:val="00A3425C"/>
    <w:rsid w:val="00A3514E"/>
    <w:rsid w:val="00A35276"/>
    <w:rsid w:val="00A353C9"/>
    <w:rsid w:val="00A36718"/>
    <w:rsid w:val="00A369FE"/>
    <w:rsid w:val="00A37A7E"/>
    <w:rsid w:val="00A37B44"/>
    <w:rsid w:val="00A37C8F"/>
    <w:rsid w:val="00A37DDB"/>
    <w:rsid w:val="00A400B5"/>
    <w:rsid w:val="00A4068B"/>
    <w:rsid w:val="00A406CC"/>
    <w:rsid w:val="00A41126"/>
    <w:rsid w:val="00A419B1"/>
    <w:rsid w:val="00A419EE"/>
    <w:rsid w:val="00A41BFE"/>
    <w:rsid w:val="00A4242E"/>
    <w:rsid w:val="00A42794"/>
    <w:rsid w:val="00A4342C"/>
    <w:rsid w:val="00A43BBA"/>
    <w:rsid w:val="00A43BE9"/>
    <w:rsid w:val="00A442E0"/>
    <w:rsid w:val="00A4465E"/>
    <w:rsid w:val="00A449FC"/>
    <w:rsid w:val="00A44FC2"/>
    <w:rsid w:val="00A4533D"/>
    <w:rsid w:val="00A455D6"/>
    <w:rsid w:val="00A45A84"/>
    <w:rsid w:val="00A46516"/>
    <w:rsid w:val="00A4680E"/>
    <w:rsid w:val="00A46E73"/>
    <w:rsid w:val="00A47669"/>
    <w:rsid w:val="00A47B9E"/>
    <w:rsid w:val="00A47CA1"/>
    <w:rsid w:val="00A5079F"/>
    <w:rsid w:val="00A51C36"/>
    <w:rsid w:val="00A52004"/>
    <w:rsid w:val="00A52AC9"/>
    <w:rsid w:val="00A52C9F"/>
    <w:rsid w:val="00A53125"/>
    <w:rsid w:val="00A5312C"/>
    <w:rsid w:val="00A532F8"/>
    <w:rsid w:val="00A538A3"/>
    <w:rsid w:val="00A53946"/>
    <w:rsid w:val="00A5411F"/>
    <w:rsid w:val="00A546D0"/>
    <w:rsid w:val="00A552DD"/>
    <w:rsid w:val="00A56340"/>
    <w:rsid w:val="00A56630"/>
    <w:rsid w:val="00A566C3"/>
    <w:rsid w:val="00A56747"/>
    <w:rsid w:val="00A56846"/>
    <w:rsid w:val="00A56940"/>
    <w:rsid w:val="00A56D44"/>
    <w:rsid w:val="00A56D89"/>
    <w:rsid w:val="00A570E8"/>
    <w:rsid w:val="00A5729A"/>
    <w:rsid w:val="00A57408"/>
    <w:rsid w:val="00A57774"/>
    <w:rsid w:val="00A578BD"/>
    <w:rsid w:val="00A57C03"/>
    <w:rsid w:val="00A57ED9"/>
    <w:rsid w:val="00A60205"/>
    <w:rsid w:val="00A6034E"/>
    <w:rsid w:val="00A603DC"/>
    <w:rsid w:val="00A604AF"/>
    <w:rsid w:val="00A605EE"/>
    <w:rsid w:val="00A616BE"/>
    <w:rsid w:val="00A61854"/>
    <w:rsid w:val="00A6187E"/>
    <w:rsid w:val="00A61EEC"/>
    <w:rsid w:val="00A62865"/>
    <w:rsid w:val="00A62B5B"/>
    <w:rsid w:val="00A63081"/>
    <w:rsid w:val="00A63A2A"/>
    <w:rsid w:val="00A63C4B"/>
    <w:rsid w:val="00A63CA6"/>
    <w:rsid w:val="00A641FA"/>
    <w:rsid w:val="00A649B9"/>
    <w:rsid w:val="00A64DA5"/>
    <w:rsid w:val="00A657C9"/>
    <w:rsid w:val="00A65AA1"/>
    <w:rsid w:val="00A65D28"/>
    <w:rsid w:val="00A6602A"/>
    <w:rsid w:val="00A663DD"/>
    <w:rsid w:val="00A66688"/>
    <w:rsid w:val="00A6691E"/>
    <w:rsid w:val="00A67042"/>
    <w:rsid w:val="00A67241"/>
    <w:rsid w:val="00A67479"/>
    <w:rsid w:val="00A67A6E"/>
    <w:rsid w:val="00A67E52"/>
    <w:rsid w:val="00A67F38"/>
    <w:rsid w:val="00A70073"/>
    <w:rsid w:val="00A70383"/>
    <w:rsid w:val="00A70992"/>
    <w:rsid w:val="00A71263"/>
    <w:rsid w:val="00A71356"/>
    <w:rsid w:val="00A716F1"/>
    <w:rsid w:val="00A719A7"/>
    <w:rsid w:val="00A71A5E"/>
    <w:rsid w:val="00A71A75"/>
    <w:rsid w:val="00A722ED"/>
    <w:rsid w:val="00A724C9"/>
    <w:rsid w:val="00A732F4"/>
    <w:rsid w:val="00A735A4"/>
    <w:rsid w:val="00A7392F"/>
    <w:rsid w:val="00A73D81"/>
    <w:rsid w:val="00A7407F"/>
    <w:rsid w:val="00A742CB"/>
    <w:rsid w:val="00A74407"/>
    <w:rsid w:val="00A7457B"/>
    <w:rsid w:val="00A74C2E"/>
    <w:rsid w:val="00A74E84"/>
    <w:rsid w:val="00A7578C"/>
    <w:rsid w:val="00A76574"/>
    <w:rsid w:val="00A76B4F"/>
    <w:rsid w:val="00A76BB9"/>
    <w:rsid w:val="00A76C3F"/>
    <w:rsid w:val="00A76D95"/>
    <w:rsid w:val="00A76EE8"/>
    <w:rsid w:val="00A7703A"/>
    <w:rsid w:val="00A778A3"/>
    <w:rsid w:val="00A77911"/>
    <w:rsid w:val="00A77F57"/>
    <w:rsid w:val="00A8082D"/>
    <w:rsid w:val="00A80ED8"/>
    <w:rsid w:val="00A8121F"/>
    <w:rsid w:val="00A81AF2"/>
    <w:rsid w:val="00A81CFA"/>
    <w:rsid w:val="00A82006"/>
    <w:rsid w:val="00A820C2"/>
    <w:rsid w:val="00A8282F"/>
    <w:rsid w:val="00A830F7"/>
    <w:rsid w:val="00A83657"/>
    <w:rsid w:val="00A836D8"/>
    <w:rsid w:val="00A84021"/>
    <w:rsid w:val="00A84206"/>
    <w:rsid w:val="00A84867"/>
    <w:rsid w:val="00A84B01"/>
    <w:rsid w:val="00A84BBE"/>
    <w:rsid w:val="00A84EAF"/>
    <w:rsid w:val="00A8504A"/>
    <w:rsid w:val="00A85174"/>
    <w:rsid w:val="00A8596B"/>
    <w:rsid w:val="00A86325"/>
    <w:rsid w:val="00A8634B"/>
    <w:rsid w:val="00A865CD"/>
    <w:rsid w:val="00A8766E"/>
    <w:rsid w:val="00A877DD"/>
    <w:rsid w:val="00A87966"/>
    <w:rsid w:val="00A879F8"/>
    <w:rsid w:val="00A87EBB"/>
    <w:rsid w:val="00A902E2"/>
    <w:rsid w:val="00A90667"/>
    <w:rsid w:val="00A90859"/>
    <w:rsid w:val="00A90AF8"/>
    <w:rsid w:val="00A90DE6"/>
    <w:rsid w:val="00A912B5"/>
    <w:rsid w:val="00A91E07"/>
    <w:rsid w:val="00A91F14"/>
    <w:rsid w:val="00A92216"/>
    <w:rsid w:val="00A9237D"/>
    <w:rsid w:val="00A92608"/>
    <w:rsid w:val="00A932BD"/>
    <w:rsid w:val="00A935FF"/>
    <w:rsid w:val="00A94A65"/>
    <w:rsid w:val="00A95345"/>
    <w:rsid w:val="00A953BA"/>
    <w:rsid w:val="00A956B3"/>
    <w:rsid w:val="00A9594E"/>
    <w:rsid w:val="00A96016"/>
    <w:rsid w:val="00A960E6"/>
    <w:rsid w:val="00A96169"/>
    <w:rsid w:val="00A969E6"/>
    <w:rsid w:val="00A96EA9"/>
    <w:rsid w:val="00A97583"/>
    <w:rsid w:val="00A976C5"/>
    <w:rsid w:val="00A97A79"/>
    <w:rsid w:val="00A97B78"/>
    <w:rsid w:val="00A97C02"/>
    <w:rsid w:val="00A97C7B"/>
    <w:rsid w:val="00A97D70"/>
    <w:rsid w:val="00A97F00"/>
    <w:rsid w:val="00AA0A28"/>
    <w:rsid w:val="00AA0E17"/>
    <w:rsid w:val="00AA1554"/>
    <w:rsid w:val="00AA18C3"/>
    <w:rsid w:val="00AA1CBB"/>
    <w:rsid w:val="00AA2343"/>
    <w:rsid w:val="00AA255F"/>
    <w:rsid w:val="00AA29F1"/>
    <w:rsid w:val="00AA2F11"/>
    <w:rsid w:val="00AA3678"/>
    <w:rsid w:val="00AA38CE"/>
    <w:rsid w:val="00AA3EB9"/>
    <w:rsid w:val="00AA3F70"/>
    <w:rsid w:val="00AA41E9"/>
    <w:rsid w:val="00AA432D"/>
    <w:rsid w:val="00AA4B81"/>
    <w:rsid w:val="00AA4BB0"/>
    <w:rsid w:val="00AA5230"/>
    <w:rsid w:val="00AA53FF"/>
    <w:rsid w:val="00AA55F6"/>
    <w:rsid w:val="00AA615B"/>
    <w:rsid w:val="00AA6274"/>
    <w:rsid w:val="00AA6911"/>
    <w:rsid w:val="00AA6D3E"/>
    <w:rsid w:val="00AB0A8E"/>
    <w:rsid w:val="00AB0AB7"/>
    <w:rsid w:val="00AB142F"/>
    <w:rsid w:val="00AB15F0"/>
    <w:rsid w:val="00AB25CB"/>
    <w:rsid w:val="00AB298B"/>
    <w:rsid w:val="00AB2B3C"/>
    <w:rsid w:val="00AB3B62"/>
    <w:rsid w:val="00AB40D2"/>
    <w:rsid w:val="00AB434F"/>
    <w:rsid w:val="00AB4504"/>
    <w:rsid w:val="00AB48A2"/>
    <w:rsid w:val="00AB5DE4"/>
    <w:rsid w:val="00AB5ECC"/>
    <w:rsid w:val="00AB64B9"/>
    <w:rsid w:val="00AB6741"/>
    <w:rsid w:val="00AB7513"/>
    <w:rsid w:val="00AB7705"/>
    <w:rsid w:val="00AB77A5"/>
    <w:rsid w:val="00AB7945"/>
    <w:rsid w:val="00AC0272"/>
    <w:rsid w:val="00AC02EF"/>
    <w:rsid w:val="00AC0324"/>
    <w:rsid w:val="00AC06B7"/>
    <w:rsid w:val="00AC081F"/>
    <w:rsid w:val="00AC0997"/>
    <w:rsid w:val="00AC0D8A"/>
    <w:rsid w:val="00AC0DB1"/>
    <w:rsid w:val="00AC1969"/>
    <w:rsid w:val="00AC1F72"/>
    <w:rsid w:val="00AC1F97"/>
    <w:rsid w:val="00AC2D19"/>
    <w:rsid w:val="00AC3E0B"/>
    <w:rsid w:val="00AC4138"/>
    <w:rsid w:val="00AC4162"/>
    <w:rsid w:val="00AC4222"/>
    <w:rsid w:val="00AC4613"/>
    <w:rsid w:val="00AC4688"/>
    <w:rsid w:val="00AC48C6"/>
    <w:rsid w:val="00AC4BFD"/>
    <w:rsid w:val="00AC5444"/>
    <w:rsid w:val="00AC5C66"/>
    <w:rsid w:val="00AC5D7D"/>
    <w:rsid w:val="00AC678E"/>
    <w:rsid w:val="00AC69B4"/>
    <w:rsid w:val="00AC7400"/>
    <w:rsid w:val="00AC752F"/>
    <w:rsid w:val="00AC75BD"/>
    <w:rsid w:val="00AC777E"/>
    <w:rsid w:val="00AC7824"/>
    <w:rsid w:val="00AD01C2"/>
    <w:rsid w:val="00AD0502"/>
    <w:rsid w:val="00AD087F"/>
    <w:rsid w:val="00AD0DD5"/>
    <w:rsid w:val="00AD0FB8"/>
    <w:rsid w:val="00AD13FF"/>
    <w:rsid w:val="00AD1883"/>
    <w:rsid w:val="00AD1B57"/>
    <w:rsid w:val="00AD1DAD"/>
    <w:rsid w:val="00AD20E5"/>
    <w:rsid w:val="00AD2257"/>
    <w:rsid w:val="00AD2602"/>
    <w:rsid w:val="00AD29BE"/>
    <w:rsid w:val="00AD2C2F"/>
    <w:rsid w:val="00AD3081"/>
    <w:rsid w:val="00AD31DB"/>
    <w:rsid w:val="00AD3701"/>
    <w:rsid w:val="00AD3962"/>
    <w:rsid w:val="00AD39C2"/>
    <w:rsid w:val="00AD41A0"/>
    <w:rsid w:val="00AD4353"/>
    <w:rsid w:val="00AD45B2"/>
    <w:rsid w:val="00AD4BC6"/>
    <w:rsid w:val="00AD4C98"/>
    <w:rsid w:val="00AD4F62"/>
    <w:rsid w:val="00AD52C2"/>
    <w:rsid w:val="00AD5A57"/>
    <w:rsid w:val="00AD6503"/>
    <w:rsid w:val="00AE02DE"/>
    <w:rsid w:val="00AE08A4"/>
    <w:rsid w:val="00AE1761"/>
    <w:rsid w:val="00AE18D0"/>
    <w:rsid w:val="00AE1F80"/>
    <w:rsid w:val="00AE24DD"/>
    <w:rsid w:val="00AE280E"/>
    <w:rsid w:val="00AE2B5F"/>
    <w:rsid w:val="00AE300D"/>
    <w:rsid w:val="00AE3170"/>
    <w:rsid w:val="00AE3446"/>
    <w:rsid w:val="00AE49CD"/>
    <w:rsid w:val="00AE4A2D"/>
    <w:rsid w:val="00AE4D7E"/>
    <w:rsid w:val="00AE5573"/>
    <w:rsid w:val="00AE5F75"/>
    <w:rsid w:val="00AE6F7F"/>
    <w:rsid w:val="00AE75AB"/>
    <w:rsid w:val="00AE7881"/>
    <w:rsid w:val="00AE7D58"/>
    <w:rsid w:val="00AF00D3"/>
    <w:rsid w:val="00AF02C2"/>
    <w:rsid w:val="00AF0CF0"/>
    <w:rsid w:val="00AF108C"/>
    <w:rsid w:val="00AF280F"/>
    <w:rsid w:val="00AF2BED"/>
    <w:rsid w:val="00AF308D"/>
    <w:rsid w:val="00AF3110"/>
    <w:rsid w:val="00AF33D3"/>
    <w:rsid w:val="00AF3989"/>
    <w:rsid w:val="00AF3F9A"/>
    <w:rsid w:val="00AF4A0E"/>
    <w:rsid w:val="00AF4D58"/>
    <w:rsid w:val="00AF500A"/>
    <w:rsid w:val="00AF580B"/>
    <w:rsid w:val="00AF5B86"/>
    <w:rsid w:val="00AF625E"/>
    <w:rsid w:val="00AF6C55"/>
    <w:rsid w:val="00AF7B49"/>
    <w:rsid w:val="00B000C4"/>
    <w:rsid w:val="00B005B5"/>
    <w:rsid w:val="00B0070C"/>
    <w:rsid w:val="00B00A7F"/>
    <w:rsid w:val="00B00DF9"/>
    <w:rsid w:val="00B01A21"/>
    <w:rsid w:val="00B01E78"/>
    <w:rsid w:val="00B01F0D"/>
    <w:rsid w:val="00B026B5"/>
    <w:rsid w:val="00B02A39"/>
    <w:rsid w:val="00B03784"/>
    <w:rsid w:val="00B040AC"/>
    <w:rsid w:val="00B04581"/>
    <w:rsid w:val="00B04ACA"/>
    <w:rsid w:val="00B04D58"/>
    <w:rsid w:val="00B04F6E"/>
    <w:rsid w:val="00B05A30"/>
    <w:rsid w:val="00B069C1"/>
    <w:rsid w:val="00B072D2"/>
    <w:rsid w:val="00B07E84"/>
    <w:rsid w:val="00B1038A"/>
    <w:rsid w:val="00B10499"/>
    <w:rsid w:val="00B11D0A"/>
    <w:rsid w:val="00B1219B"/>
    <w:rsid w:val="00B121C6"/>
    <w:rsid w:val="00B12497"/>
    <w:rsid w:val="00B12918"/>
    <w:rsid w:val="00B134B9"/>
    <w:rsid w:val="00B13572"/>
    <w:rsid w:val="00B13C86"/>
    <w:rsid w:val="00B1431B"/>
    <w:rsid w:val="00B146B9"/>
    <w:rsid w:val="00B14B37"/>
    <w:rsid w:val="00B14B89"/>
    <w:rsid w:val="00B14D2D"/>
    <w:rsid w:val="00B164FB"/>
    <w:rsid w:val="00B16988"/>
    <w:rsid w:val="00B169CE"/>
    <w:rsid w:val="00B16C7F"/>
    <w:rsid w:val="00B17012"/>
    <w:rsid w:val="00B1721B"/>
    <w:rsid w:val="00B173F6"/>
    <w:rsid w:val="00B17558"/>
    <w:rsid w:val="00B200C6"/>
    <w:rsid w:val="00B20CF5"/>
    <w:rsid w:val="00B20D5D"/>
    <w:rsid w:val="00B210ED"/>
    <w:rsid w:val="00B21128"/>
    <w:rsid w:val="00B21A8C"/>
    <w:rsid w:val="00B21D79"/>
    <w:rsid w:val="00B22386"/>
    <w:rsid w:val="00B22B36"/>
    <w:rsid w:val="00B22C7F"/>
    <w:rsid w:val="00B23675"/>
    <w:rsid w:val="00B24C39"/>
    <w:rsid w:val="00B24D1A"/>
    <w:rsid w:val="00B25105"/>
    <w:rsid w:val="00B2590E"/>
    <w:rsid w:val="00B25CE8"/>
    <w:rsid w:val="00B26169"/>
    <w:rsid w:val="00B269ED"/>
    <w:rsid w:val="00B270EC"/>
    <w:rsid w:val="00B27186"/>
    <w:rsid w:val="00B273D2"/>
    <w:rsid w:val="00B27B6D"/>
    <w:rsid w:val="00B27C6B"/>
    <w:rsid w:val="00B30171"/>
    <w:rsid w:val="00B30501"/>
    <w:rsid w:val="00B3072C"/>
    <w:rsid w:val="00B30D10"/>
    <w:rsid w:val="00B3126B"/>
    <w:rsid w:val="00B31900"/>
    <w:rsid w:val="00B31BE5"/>
    <w:rsid w:val="00B322BD"/>
    <w:rsid w:val="00B32823"/>
    <w:rsid w:val="00B32A9F"/>
    <w:rsid w:val="00B32BE1"/>
    <w:rsid w:val="00B3352D"/>
    <w:rsid w:val="00B340E9"/>
    <w:rsid w:val="00B34527"/>
    <w:rsid w:val="00B3455F"/>
    <w:rsid w:val="00B34BA9"/>
    <w:rsid w:val="00B34C52"/>
    <w:rsid w:val="00B34CD5"/>
    <w:rsid w:val="00B352A5"/>
    <w:rsid w:val="00B35C36"/>
    <w:rsid w:val="00B35F13"/>
    <w:rsid w:val="00B36639"/>
    <w:rsid w:val="00B3732E"/>
    <w:rsid w:val="00B3780C"/>
    <w:rsid w:val="00B37929"/>
    <w:rsid w:val="00B37EAD"/>
    <w:rsid w:val="00B40DC8"/>
    <w:rsid w:val="00B40E64"/>
    <w:rsid w:val="00B40EFF"/>
    <w:rsid w:val="00B4105F"/>
    <w:rsid w:val="00B414C1"/>
    <w:rsid w:val="00B419D4"/>
    <w:rsid w:val="00B41B37"/>
    <w:rsid w:val="00B41D33"/>
    <w:rsid w:val="00B4228F"/>
    <w:rsid w:val="00B42409"/>
    <w:rsid w:val="00B42B37"/>
    <w:rsid w:val="00B42D3F"/>
    <w:rsid w:val="00B43276"/>
    <w:rsid w:val="00B43ACA"/>
    <w:rsid w:val="00B43FE1"/>
    <w:rsid w:val="00B447C3"/>
    <w:rsid w:val="00B463AC"/>
    <w:rsid w:val="00B46693"/>
    <w:rsid w:val="00B46926"/>
    <w:rsid w:val="00B46CBF"/>
    <w:rsid w:val="00B47A55"/>
    <w:rsid w:val="00B47C01"/>
    <w:rsid w:val="00B509D1"/>
    <w:rsid w:val="00B50BD4"/>
    <w:rsid w:val="00B50F0B"/>
    <w:rsid w:val="00B50FF9"/>
    <w:rsid w:val="00B51963"/>
    <w:rsid w:val="00B52401"/>
    <w:rsid w:val="00B525FD"/>
    <w:rsid w:val="00B5269C"/>
    <w:rsid w:val="00B52B7A"/>
    <w:rsid w:val="00B52B81"/>
    <w:rsid w:val="00B540C7"/>
    <w:rsid w:val="00B545FB"/>
    <w:rsid w:val="00B550CC"/>
    <w:rsid w:val="00B554B5"/>
    <w:rsid w:val="00B555A0"/>
    <w:rsid w:val="00B555E0"/>
    <w:rsid w:val="00B55AFC"/>
    <w:rsid w:val="00B55C05"/>
    <w:rsid w:val="00B55D88"/>
    <w:rsid w:val="00B5618D"/>
    <w:rsid w:val="00B5689C"/>
    <w:rsid w:val="00B57924"/>
    <w:rsid w:val="00B57F2A"/>
    <w:rsid w:val="00B600EA"/>
    <w:rsid w:val="00B602AF"/>
    <w:rsid w:val="00B6065A"/>
    <w:rsid w:val="00B60DBA"/>
    <w:rsid w:val="00B61BF2"/>
    <w:rsid w:val="00B61D7A"/>
    <w:rsid w:val="00B624E2"/>
    <w:rsid w:val="00B62788"/>
    <w:rsid w:val="00B6286B"/>
    <w:rsid w:val="00B63490"/>
    <w:rsid w:val="00B64039"/>
    <w:rsid w:val="00B64240"/>
    <w:rsid w:val="00B6440F"/>
    <w:rsid w:val="00B64674"/>
    <w:rsid w:val="00B64A84"/>
    <w:rsid w:val="00B6616C"/>
    <w:rsid w:val="00B67CC7"/>
    <w:rsid w:val="00B702FF"/>
    <w:rsid w:val="00B7060B"/>
    <w:rsid w:val="00B714B1"/>
    <w:rsid w:val="00B714E3"/>
    <w:rsid w:val="00B7151D"/>
    <w:rsid w:val="00B716B2"/>
    <w:rsid w:val="00B71D53"/>
    <w:rsid w:val="00B71D61"/>
    <w:rsid w:val="00B71F81"/>
    <w:rsid w:val="00B724CC"/>
    <w:rsid w:val="00B727DA"/>
    <w:rsid w:val="00B72A85"/>
    <w:rsid w:val="00B733C9"/>
    <w:rsid w:val="00B73891"/>
    <w:rsid w:val="00B73C5C"/>
    <w:rsid w:val="00B746D8"/>
    <w:rsid w:val="00B74703"/>
    <w:rsid w:val="00B7592B"/>
    <w:rsid w:val="00B7616A"/>
    <w:rsid w:val="00B765D6"/>
    <w:rsid w:val="00B76C75"/>
    <w:rsid w:val="00B770F3"/>
    <w:rsid w:val="00B7744A"/>
    <w:rsid w:val="00B7744F"/>
    <w:rsid w:val="00B774E9"/>
    <w:rsid w:val="00B77536"/>
    <w:rsid w:val="00B77647"/>
    <w:rsid w:val="00B77648"/>
    <w:rsid w:val="00B77817"/>
    <w:rsid w:val="00B77CD3"/>
    <w:rsid w:val="00B77E6F"/>
    <w:rsid w:val="00B77EEC"/>
    <w:rsid w:val="00B8039E"/>
    <w:rsid w:val="00B805A0"/>
    <w:rsid w:val="00B807E0"/>
    <w:rsid w:val="00B81DAE"/>
    <w:rsid w:val="00B82379"/>
    <w:rsid w:val="00B824EC"/>
    <w:rsid w:val="00B82901"/>
    <w:rsid w:val="00B831E7"/>
    <w:rsid w:val="00B8357F"/>
    <w:rsid w:val="00B83E70"/>
    <w:rsid w:val="00B843BC"/>
    <w:rsid w:val="00B84B1F"/>
    <w:rsid w:val="00B84D14"/>
    <w:rsid w:val="00B85061"/>
    <w:rsid w:val="00B85F6B"/>
    <w:rsid w:val="00B86685"/>
    <w:rsid w:val="00B869E9"/>
    <w:rsid w:val="00B86B9E"/>
    <w:rsid w:val="00B86FB0"/>
    <w:rsid w:val="00B877EC"/>
    <w:rsid w:val="00B8794B"/>
    <w:rsid w:val="00B87C9C"/>
    <w:rsid w:val="00B87D4A"/>
    <w:rsid w:val="00B87EA1"/>
    <w:rsid w:val="00B90B4E"/>
    <w:rsid w:val="00B90BB6"/>
    <w:rsid w:val="00B90BDC"/>
    <w:rsid w:val="00B90F69"/>
    <w:rsid w:val="00B9239B"/>
    <w:rsid w:val="00B92ABE"/>
    <w:rsid w:val="00B92C47"/>
    <w:rsid w:val="00B92FB4"/>
    <w:rsid w:val="00B932F2"/>
    <w:rsid w:val="00B93ED8"/>
    <w:rsid w:val="00B947F7"/>
    <w:rsid w:val="00B94CE5"/>
    <w:rsid w:val="00B94D1E"/>
    <w:rsid w:val="00B94DB9"/>
    <w:rsid w:val="00B95424"/>
    <w:rsid w:val="00B95904"/>
    <w:rsid w:val="00B95A31"/>
    <w:rsid w:val="00B9622B"/>
    <w:rsid w:val="00B96504"/>
    <w:rsid w:val="00B96615"/>
    <w:rsid w:val="00B967B3"/>
    <w:rsid w:val="00B967CD"/>
    <w:rsid w:val="00B968B0"/>
    <w:rsid w:val="00B97297"/>
    <w:rsid w:val="00B975C5"/>
    <w:rsid w:val="00B97A03"/>
    <w:rsid w:val="00B97A15"/>
    <w:rsid w:val="00B97AF9"/>
    <w:rsid w:val="00BA0121"/>
    <w:rsid w:val="00BA02C1"/>
    <w:rsid w:val="00BA0551"/>
    <w:rsid w:val="00BA12F9"/>
    <w:rsid w:val="00BA14C2"/>
    <w:rsid w:val="00BA15A3"/>
    <w:rsid w:val="00BA1F8B"/>
    <w:rsid w:val="00BA2014"/>
    <w:rsid w:val="00BA2450"/>
    <w:rsid w:val="00BA26C2"/>
    <w:rsid w:val="00BA2B26"/>
    <w:rsid w:val="00BA2CFD"/>
    <w:rsid w:val="00BA2E37"/>
    <w:rsid w:val="00BA3210"/>
    <w:rsid w:val="00BA33F4"/>
    <w:rsid w:val="00BA38BC"/>
    <w:rsid w:val="00BA3C1F"/>
    <w:rsid w:val="00BA3E05"/>
    <w:rsid w:val="00BA4125"/>
    <w:rsid w:val="00BA465F"/>
    <w:rsid w:val="00BA4997"/>
    <w:rsid w:val="00BA4ACA"/>
    <w:rsid w:val="00BA55FF"/>
    <w:rsid w:val="00BA5C81"/>
    <w:rsid w:val="00BA61C4"/>
    <w:rsid w:val="00BA64BC"/>
    <w:rsid w:val="00BA7C2D"/>
    <w:rsid w:val="00BA7FA2"/>
    <w:rsid w:val="00BB030D"/>
    <w:rsid w:val="00BB0494"/>
    <w:rsid w:val="00BB04B7"/>
    <w:rsid w:val="00BB0B8D"/>
    <w:rsid w:val="00BB0C0B"/>
    <w:rsid w:val="00BB0E5E"/>
    <w:rsid w:val="00BB1334"/>
    <w:rsid w:val="00BB1B22"/>
    <w:rsid w:val="00BB229A"/>
    <w:rsid w:val="00BB2333"/>
    <w:rsid w:val="00BB24D9"/>
    <w:rsid w:val="00BB2EE0"/>
    <w:rsid w:val="00BB30AF"/>
    <w:rsid w:val="00BB37BC"/>
    <w:rsid w:val="00BB3A74"/>
    <w:rsid w:val="00BB3F01"/>
    <w:rsid w:val="00BB3F07"/>
    <w:rsid w:val="00BB41B5"/>
    <w:rsid w:val="00BB49D0"/>
    <w:rsid w:val="00BB4A0F"/>
    <w:rsid w:val="00BB4A7D"/>
    <w:rsid w:val="00BB4B1F"/>
    <w:rsid w:val="00BB5500"/>
    <w:rsid w:val="00BB55CA"/>
    <w:rsid w:val="00BB5742"/>
    <w:rsid w:val="00BB574F"/>
    <w:rsid w:val="00BB5C5E"/>
    <w:rsid w:val="00BB5D5F"/>
    <w:rsid w:val="00BB6781"/>
    <w:rsid w:val="00BB733A"/>
    <w:rsid w:val="00BB756E"/>
    <w:rsid w:val="00BB76C8"/>
    <w:rsid w:val="00BB7A86"/>
    <w:rsid w:val="00BB7BC5"/>
    <w:rsid w:val="00BC05B2"/>
    <w:rsid w:val="00BC0881"/>
    <w:rsid w:val="00BC0D0A"/>
    <w:rsid w:val="00BC13C7"/>
    <w:rsid w:val="00BC2046"/>
    <w:rsid w:val="00BC20F0"/>
    <w:rsid w:val="00BC27FE"/>
    <w:rsid w:val="00BC2ED8"/>
    <w:rsid w:val="00BC3371"/>
    <w:rsid w:val="00BC3427"/>
    <w:rsid w:val="00BC4245"/>
    <w:rsid w:val="00BC4CE0"/>
    <w:rsid w:val="00BC51C2"/>
    <w:rsid w:val="00BC5502"/>
    <w:rsid w:val="00BC5503"/>
    <w:rsid w:val="00BC5C86"/>
    <w:rsid w:val="00BC5DF6"/>
    <w:rsid w:val="00BC5F3F"/>
    <w:rsid w:val="00BC5FC7"/>
    <w:rsid w:val="00BC60CD"/>
    <w:rsid w:val="00BC6747"/>
    <w:rsid w:val="00BC6F90"/>
    <w:rsid w:val="00BC7104"/>
    <w:rsid w:val="00BC74DD"/>
    <w:rsid w:val="00BD0294"/>
    <w:rsid w:val="00BD034B"/>
    <w:rsid w:val="00BD06B3"/>
    <w:rsid w:val="00BD075A"/>
    <w:rsid w:val="00BD08EB"/>
    <w:rsid w:val="00BD0CED"/>
    <w:rsid w:val="00BD0E20"/>
    <w:rsid w:val="00BD10A4"/>
    <w:rsid w:val="00BD1B0E"/>
    <w:rsid w:val="00BD2301"/>
    <w:rsid w:val="00BD2726"/>
    <w:rsid w:val="00BD3AEE"/>
    <w:rsid w:val="00BD3DAF"/>
    <w:rsid w:val="00BD41A9"/>
    <w:rsid w:val="00BD4501"/>
    <w:rsid w:val="00BD45D2"/>
    <w:rsid w:val="00BD507F"/>
    <w:rsid w:val="00BD50DD"/>
    <w:rsid w:val="00BD56D4"/>
    <w:rsid w:val="00BD62FD"/>
    <w:rsid w:val="00BD6310"/>
    <w:rsid w:val="00BD7148"/>
    <w:rsid w:val="00BD7177"/>
    <w:rsid w:val="00BD7595"/>
    <w:rsid w:val="00BD7EE6"/>
    <w:rsid w:val="00BD7EF4"/>
    <w:rsid w:val="00BD7F17"/>
    <w:rsid w:val="00BE03AA"/>
    <w:rsid w:val="00BE0B11"/>
    <w:rsid w:val="00BE0B54"/>
    <w:rsid w:val="00BE0E4E"/>
    <w:rsid w:val="00BE1121"/>
    <w:rsid w:val="00BE1489"/>
    <w:rsid w:val="00BE1908"/>
    <w:rsid w:val="00BE1940"/>
    <w:rsid w:val="00BE1C8C"/>
    <w:rsid w:val="00BE2273"/>
    <w:rsid w:val="00BE328E"/>
    <w:rsid w:val="00BE349D"/>
    <w:rsid w:val="00BE3C12"/>
    <w:rsid w:val="00BE40E4"/>
    <w:rsid w:val="00BE4836"/>
    <w:rsid w:val="00BE4BD2"/>
    <w:rsid w:val="00BE61CF"/>
    <w:rsid w:val="00BE61D3"/>
    <w:rsid w:val="00BE6ABE"/>
    <w:rsid w:val="00BE6FEF"/>
    <w:rsid w:val="00BE701F"/>
    <w:rsid w:val="00BE79EF"/>
    <w:rsid w:val="00BE7D7F"/>
    <w:rsid w:val="00BE7DCF"/>
    <w:rsid w:val="00BE7FA9"/>
    <w:rsid w:val="00BF0079"/>
    <w:rsid w:val="00BF0191"/>
    <w:rsid w:val="00BF033B"/>
    <w:rsid w:val="00BF1027"/>
    <w:rsid w:val="00BF18B2"/>
    <w:rsid w:val="00BF1C2F"/>
    <w:rsid w:val="00BF2458"/>
    <w:rsid w:val="00BF2726"/>
    <w:rsid w:val="00BF2E8E"/>
    <w:rsid w:val="00BF38B5"/>
    <w:rsid w:val="00BF3CC4"/>
    <w:rsid w:val="00BF421E"/>
    <w:rsid w:val="00BF434B"/>
    <w:rsid w:val="00BF4A81"/>
    <w:rsid w:val="00BF4CDE"/>
    <w:rsid w:val="00BF4E09"/>
    <w:rsid w:val="00BF54D9"/>
    <w:rsid w:val="00BF5B16"/>
    <w:rsid w:val="00BF6C12"/>
    <w:rsid w:val="00BF7340"/>
    <w:rsid w:val="00C02DC0"/>
    <w:rsid w:val="00C0338E"/>
    <w:rsid w:val="00C036C7"/>
    <w:rsid w:val="00C0385F"/>
    <w:rsid w:val="00C0395B"/>
    <w:rsid w:val="00C03E25"/>
    <w:rsid w:val="00C04343"/>
    <w:rsid w:val="00C048AB"/>
    <w:rsid w:val="00C05661"/>
    <w:rsid w:val="00C06423"/>
    <w:rsid w:val="00C06575"/>
    <w:rsid w:val="00C06A6F"/>
    <w:rsid w:val="00C06E84"/>
    <w:rsid w:val="00C06EF8"/>
    <w:rsid w:val="00C071D8"/>
    <w:rsid w:val="00C07E35"/>
    <w:rsid w:val="00C10053"/>
    <w:rsid w:val="00C108A8"/>
    <w:rsid w:val="00C110BF"/>
    <w:rsid w:val="00C11501"/>
    <w:rsid w:val="00C11600"/>
    <w:rsid w:val="00C11BEA"/>
    <w:rsid w:val="00C11C9E"/>
    <w:rsid w:val="00C1244A"/>
    <w:rsid w:val="00C12BCF"/>
    <w:rsid w:val="00C12CDD"/>
    <w:rsid w:val="00C12E81"/>
    <w:rsid w:val="00C13760"/>
    <w:rsid w:val="00C137E9"/>
    <w:rsid w:val="00C140E4"/>
    <w:rsid w:val="00C141FE"/>
    <w:rsid w:val="00C1425B"/>
    <w:rsid w:val="00C14899"/>
    <w:rsid w:val="00C15196"/>
    <w:rsid w:val="00C1572D"/>
    <w:rsid w:val="00C169FC"/>
    <w:rsid w:val="00C16E50"/>
    <w:rsid w:val="00C20707"/>
    <w:rsid w:val="00C20B46"/>
    <w:rsid w:val="00C210EC"/>
    <w:rsid w:val="00C215DC"/>
    <w:rsid w:val="00C21AE6"/>
    <w:rsid w:val="00C225C9"/>
    <w:rsid w:val="00C235B5"/>
    <w:rsid w:val="00C23EBF"/>
    <w:rsid w:val="00C24A59"/>
    <w:rsid w:val="00C25408"/>
    <w:rsid w:val="00C2543B"/>
    <w:rsid w:val="00C2627C"/>
    <w:rsid w:val="00C26A5E"/>
    <w:rsid w:val="00C3036E"/>
    <w:rsid w:val="00C3057E"/>
    <w:rsid w:val="00C31736"/>
    <w:rsid w:val="00C31FCF"/>
    <w:rsid w:val="00C323D6"/>
    <w:rsid w:val="00C3274D"/>
    <w:rsid w:val="00C33219"/>
    <w:rsid w:val="00C33EC1"/>
    <w:rsid w:val="00C33FD8"/>
    <w:rsid w:val="00C34416"/>
    <w:rsid w:val="00C349F3"/>
    <w:rsid w:val="00C34EBE"/>
    <w:rsid w:val="00C35CB2"/>
    <w:rsid w:val="00C35E63"/>
    <w:rsid w:val="00C35F8E"/>
    <w:rsid w:val="00C3610F"/>
    <w:rsid w:val="00C3681E"/>
    <w:rsid w:val="00C371D0"/>
    <w:rsid w:val="00C403C1"/>
    <w:rsid w:val="00C40420"/>
    <w:rsid w:val="00C40637"/>
    <w:rsid w:val="00C40B14"/>
    <w:rsid w:val="00C40BB7"/>
    <w:rsid w:val="00C41793"/>
    <w:rsid w:val="00C41B7B"/>
    <w:rsid w:val="00C42A26"/>
    <w:rsid w:val="00C42D6A"/>
    <w:rsid w:val="00C42E80"/>
    <w:rsid w:val="00C42ED1"/>
    <w:rsid w:val="00C43DD0"/>
    <w:rsid w:val="00C44154"/>
    <w:rsid w:val="00C44750"/>
    <w:rsid w:val="00C44C31"/>
    <w:rsid w:val="00C4502B"/>
    <w:rsid w:val="00C45C2E"/>
    <w:rsid w:val="00C45DBC"/>
    <w:rsid w:val="00C4657D"/>
    <w:rsid w:val="00C46849"/>
    <w:rsid w:val="00C46BDA"/>
    <w:rsid w:val="00C471C4"/>
    <w:rsid w:val="00C472CA"/>
    <w:rsid w:val="00C477A8"/>
    <w:rsid w:val="00C47CF0"/>
    <w:rsid w:val="00C50B0A"/>
    <w:rsid w:val="00C50C21"/>
    <w:rsid w:val="00C510A7"/>
    <w:rsid w:val="00C513AC"/>
    <w:rsid w:val="00C515A6"/>
    <w:rsid w:val="00C51B52"/>
    <w:rsid w:val="00C52662"/>
    <w:rsid w:val="00C54CDF"/>
    <w:rsid w:val="00C54E2B"/>
    <w:rsid w:val="00C5592A"/>
    <w:rsid w:val="00C55B8C"/>
    <w:rsid w:val="00C56041"/>
    <w:rsid w:val="00C565DB"/>
    <w:rsid w:val="00C56C83"/>
    <w:rsid w:val="00C56EF8"/>
    <w:rsid w:val="00C5704D"/>
    <w:rsid w:val="00C57133"/>
    <w:rsid w:val="00C57AA0"/>
    <w:rsid w:val="00C57CD2"/>
    <w:rsid w:val="00C57D06"/>
    <w:rsid w:val="00C60167"/>
    <w:rsid w:val="00C606A7"/>
    <w:rsid w:val="00C61070"/>
    <w:rsid w:val="00C6186F"/>
    <w:rsid w:val="00C619B5"/>
    <w:rsid w:val="00C63614"/>
    <w:rsid w:val="00C637FC"/>
    <w:rsid w:val="00C64B7C"/>
    <w:rsid w:val="00C656E7"/>
    <w:rsid w:val="00C65860"/>
    <w:rsid w:val="00C65B26"/>
    <w:rsid w:val="00C66478"/>
    <w:rsid w:val="00C66786"/>
    <w:rsid w:val="00C66855"/>
    <w:rsid w:val="00C66AA3"/>
    <w:rsid w:val="00C66D50"/>
    <w:rsid w:val="00C6757B"/>
    <w:rsid w:val="00C675D0"/>
    <w:rsid w:val="00C7079C"/>
    <w:rsid w:val="00C709E8"/>
    <w:rsid w:val="00C70C15"/>
    <w:rsid w:val="00C71067"/>
    <w:rsid w:val="00C71503"/>
    <w:rsid w:val="00C715CE"/>
    <w:rsid w:val="00C718BB"/>
    <w:rsid w:val="00C71CEB"/>
    <w:rsid w:val="00C71E3D"/>
    <w:rsid w:val="00C723E0"/>
    <w:rsid w:val="00C72515"/>
    <w:rsid w:val="00C72A0A"/>
    <w:rsid w:val="00C72BB4"/>
    <w:rsid w:val="00C731FA"/>
    <w:rsid w:val="00C736C1"/>
    <w:rsid w:val="00C737D9"/>
    <w:rsid w:val="00C73AE1"/>
    <w:rsid w:val="00C73D9A"/>
    <w:rsid w:val="00C73DFF"/>
    <w:rsid w:val="00C74192"/>
    <w:rsid w:val="00C74456"/>
    <w:rsid w:val="00C74628"/>
    <w:rsid w:val="00C7475E"/>
    <w:rsid w:val="00C74A0D"/>
    <w:rsid w:val="00C7509F"/>
    <w:rsid w:val="00C76002"/>
    <w:rsid w:val="00C76124"/>
    <w:rsid w:val="00C76968"/>
    <w:rsid w:val="00C76ADB"/>
    <w:rsid w:val="00C76C59"/>
    <w:rsid w:val="00C7716B"/>
    <w:rsid w:val="00C77463"/>
    <w:rsid w:val="00C77AF4"/>
    <w:rsid w:val="00C77D80"/>
    <w:rsid w:val="00C803E4"/>
    <w:rsid w:val="00C80814"/>
    <w:rsid w:val="00C80B34"/>
    <w:rsid w:val="00C80E28"/>
    <w:rsid w:val="00C80FBD"/>
    <w:rsid w:val="00C8106C"/>
    <w:rsid w:val="00C8169D"/>
    <w:rsid w:val="00C81C74"/>
    <w:rsid w:val="00C8260A"/>
    <w:rsid w:val="00C8264D"/>
    <w:rsid w:val="00C82697"/>
    <w:rsid w:val="00C82839"/>
    <w:rsid w:val="00C832EE"/>
    <w:rsid w:val="00C834A0"/>
    <w:rsid w:val="00C83788"/>
    <w:rsid w:val="00C837CB"/>
    <w:rsid w:val="00C838AB"/>
    <w:rsid w:val="00C83C1B"/>
    <w:rsid w:val="00C83D5E"/>
    <w:rsid w:val="00C83D6B"/>
    <w:rsid w:val="00C83D99"/>
    <w:rsid w:val="00C83F5F"/>
    <w:rsid w:val="00C846CA"/>
    <w:rsid w:val="00C846D7"/>
    <w:rsid w:val="00C84D8B"/>
    <w:rsid w:val="00C84EF5"/>
    <w:rsid w:val="00C85689"/>
    <w:rsid w:val="00C85CFF"/>
    <w:rsid w:val="00C85D1D"/>
    <w:rsid w:val="00C85E00"/>
    <w:rsid w:val="00C85FE2"/>
    <w:rsid w:val="00C861C0"/>
    <w:rsid w:val="00C86472"/>
    <w:rsid w:val="00C86C99"/>
    <w:rsid w:val="00C870E1"/>
    <w:rsid w:val="00C87BD1"/>
    <w:rsid w:val="00C87E79"/>
    <w:rsid w:val="00C9016D"/>
    <w:rsid w:val="00C9022B"/>
    <w:rsid w:val="00C90C7C"/>
    <w:rsid w:val="00C90D1D"/>
    <w:rsid w:val="00C913E8"/>
    <w:rsid w:val="00C91F3F"/>
    <w:rsid w:val="00C9216F"/>
    <w:rsid w:val="00C92414"/>
    <w:rsid w:val="00C92AB1"/>
    <w:rsid w:val="00C93B63"/>
    <w:rsid w:val="00C93E1B"/>
    <w:rsid w:val="00C94901"/>
    <w:rsid w:val="00C94CE8"/>
    <w:rsid w:val="00C95281"/>
    <w:rsid w:val="00C95311"/>
    <w:rsid w:val="00C958CD"/>
    <w:rsid w:val="00C95D7F"/>
    <w:rsid w:val="00C9630F"/>
    <w:rsid w:val="00C96D3A"/>
    <w:rsid w:val="00C97D71"/>
    <w:rsid w:val="00C97DA1"/>
    <w:rsid w:val="00CA015B"/>
    <w:rsid w:val="00CA110F"/>
    <w:rsid w:val="00CA1508"/>
    <w:rsid w:val="00CA17EA"/>
    <w:rsid w:val="00CA1D67"/>
    <w:rsid w:val="00CA1D8C"/>
    <w:rsid w:val="00CA2DAD"/>
    <w:rsid w:val="00CA3841"/>
    <w:rsid w:val="00CA3C16"/>
    <w:rsid w:val="00CA44E6"/>
    <w:rsid w:val="00CA455F"/>
    <w:rsid w:val="00CA47D9"/>
    <w:rsid w:val="00CA4B58"/>
    <w:rsid w:val="00CA6118"/>
    <w:rsid w:val="00CA6309"/>
    <w:rsid w:val="00CA68F8"/>
    <w:rsid w:val="00CA6D0A"/>
    <w:rsid w:val="00CA7094"/>
    <w:rsid w:val="00CB01E6"/>
    <w:rsid w:val="00CB08BA"/>
    <w:rsid w:val="00CB101D"/>
    <w:rsid w:val="00CB1301"/>
    <w:rsid w:val="00CB172C"/>
    <w:rsid w:val="00CB1BA1"/>
    <w:rsid w:val="00CB1E97"/>
    <w:rsid w:val="00CB22C2"/>
    <w:rsid w:val="00CB24C8"/>
    <w:rsid w:val="00CB2960"/>
    <w:rsid w:val="00CB5DBC"/>
    <w:rsid w:val="00CB64B1"/>
    <w:rsid w:val="00CB6B6B"/>
    <w:rsid w:val="00CB6FA7"/>
    <w:rsid w:val="00CB719B"/>
    <w:rsid w:val="00CB78EF"/>
    <w:rsid w:val="00CB7960"/>
    <w:rsid w:val="00CB79E4"/>
    <w:rsid w:val="00CC02DA"/>
    <w:rsid w:val="00CC0A4B"/>
    <w:rsid w:val="00CC0A72"/>
    <w:rsid w:val="00CC0D31"/>
    <w:rsid w:val="00CC1131"/>
    <w:rsid w:val="00CC15A3"/>
    <w:rsid w:val="00CC23CA"/>
    <w:rsid w:val="00CC2601"/>
    <w:rsid w:val="00CC2643"/>
    <w:rsid w:val="00CC288D"/>
    <w:rsid w:val="00CC2F51"/>
    <w:rsid w:val="00CC3F0D"/>
    <w:rsid w:val="00CC5114"/>
    <w:rsid w:val="00CC54E1"/>
    <w:rsid w:val="00CC5A68"/>
    <w:rsid w:val="00CC6A35"/>
    <w:rsid w:val="00CC6A3F"/>
    <w:rsid w:val="00CC6A5E"/>
    <w:rsid w:val="00CC6BF5"/>
    <w:rsid w:val="00CC6CAF"/>
    <w:rsid w:val="00CC7406"/>
    <w:rsid w:val="00CC7716"/>
    <w:rsid w:val="00CD0A0C"/>
    <w:rsid w:val="00CD1369"/>
    <w:rsid w:val="00CD190B"/>
    <w:rsid w:val="00CD1DCC"/>
    <w:rsid w:val="00CD2A1A"/>
    <w:rsid w:val="00CD38AC"/>
    <w:rsid w:val="00CD4387"/>
    <w:rsid w:val="00CD4677"/>
    <w:rsid w:val="00CD4D66"/>
    <w:rsid w:val="00CD4D93"/>
    <w:rsid w:val="00CD5486"/>
    <w:rsid w:val="00CD5934"/>
    <w:rsid w:val="00CD608B"/>
    <w:rsid w:val="00CD6513"/>
    <w:rsid w:val="00CD68F9"/>
    <w:rsid w:val="00CD6EC9"/>
    <w:rsid w:val="00CD700A"/>
    <w:rsid w:val="00CD7254"/>
    <w:rsid w:val="00CD735B"/>
    <w:rsid w:val="00CD746A"/>
    <w:rsid w:val="00CD7929"/>
    <w:rsid w:val="00CD79D3"/>
    <w:rsid w:val="00CD7E4F"/>
    <w:rsid w:val="00CE0703"/>
    <w:rsid w:val="00CE0D0E"/>
    <w:rsid w:val="00CE1016"/>
    <w:rsid w:val="00CE17AB"/>
    <w:rsid w:val="00CE1C23"/>
    <w:rsid w:val="00CE258A"/>
    <w:rsid w:val="00CE2605"/>
    <w:rsid w:val="00CE2BFA"/>
    <w:rsid w:val="00CE2F6B"/>
    <w:rsid w:val="00CE3715"/>
    <w:rsid w:val="00CE3DEF"/>
    <w:rsid w:val="00CE40E5"/>
    <w:rsid w:val="00CE42F2"/>
    <w:rsid w:val="00CE468C"/>
    <w:rsid w:val="00CE46B7"/>
    <w:rsid w:val="00CE49FB"/>
    <w:rsid w:val="00CE4A58"/>
    <w:rsid w:val="00CE5ED8"/>
    <w:rsid w:val="00CE6048"/>
    <w:rsid w:val="00CE676A"/>
    <w:rsid w:val="00CE692F"/>
    <w:rsid w:val="00CE7247"/>
    <w:rsid w:val="00CE76C7"/>
    <w:rsid w:val="00CF0487"/>
    <w:rsid w:val="00CF0889"/>
    <w:rsid w:val="00CF0B87"/>
    <w:rsid w:val="00CF0C38"/>
    <w:rsid w:val="00CF1B70"/>
    <w:rsid w:val="00CF254D"/>
    <w:rsid w:val="00CF2A96"/>
    <w:rsid w:val="00CF2CF8"/>
    <w:rsid w:val="00CF2FC9"/>
    <w:rsid w:val="00CF3099"/>
    <w:rsid w:val="00CF32F1"/>
    <w:rsid w:val="00CF3663"/>
    <w:rsid w:val="00CF3E92"/>
    <w:rsid w:val="00CF45F0"/>
    <w:rsid w:val="00CF4D00"/>
    <w:rsid w:val="00CF57BB"/>
    <w:rsid w:val="00CF5C64"/>
    <w:rsid w:val="00CF5CD0"/>
    <w:rsid w:val="00CF6368"/>
    <w:rsid w:val="00CF6D05"/>
    <w:rsid w:val="00CF6DC9"/>
    <w:rsid w:val="00CF71CF"/>
    <w:rsid w:val="00CF7433"/>
    <w:rsid w:val="00CF7E8D"/>
    <w:rsid w:val="00D00963"/>
    <w:rsid w:val="00D00D0C"/>
    <w:rsid w:val="00D013F5"/>
    <w:rsid w:val="00D01C4C"/>
    <w:rsid w:val="00D01CC1"/>
    <w:rsid w:val="00D01EF1"/>
    <w:rsid w:val="00D022E1"/>
    <w:rsid w:val="00D028C8"/>
    <w:rsid w:val="00D02C2A"/>
    <w:rsid w:val="00D02E70"/>
    <w:rsid w:val="00D02EE3"/>
    <w:rsid w:val="00D0311E"/>
    <w:rsid w:val="00D037F2"/>
    <w:rsid w:val="00D03FE5"/>
    <w:rsid w:val="00D04060"/>
    <w:rsid w:val="00D041F0"/>
    <w:rsid w:val="00D0424E"/>
    <w:rsid w:val="00D042B1"/>
    <w:rsid w:val="00D04DBF"/>
    <w:rsid w:val="00D0534F"/>
    <w:rsid w:val="00D05A45"/>
    <w:rsid w:val="00D05A6B"/>
    <w:rsid w:val="00D05F3C"/>
    <w:rsid w:val="00D060CC"/>
    <w:rsid w:val="00D063AD"/>
    <w:rsid w:val="00D06BD6"/>
    <w:rsid w:val="00D0749D"/>
    <w:rsid w:val="00D07F22"/>
    <w:rsid w:val="00D10235"/>
    <w:rsid w:val="00D102C2"/>
    <w:rsid w:val="00D10796"/>
    <w:rsid w:val="00D10882"/>
    <w:rsid w:val="00D10B60"/>
    <w:rsid w:val="00D10B85"/>
    <w:rsid w:val="00D1100A"/>
    <w:rsid w:val="00D11458"/>
    <w:rsid w:val="00D11DB5"/>
    <w:rsid w:val="00D11EBD"/>
    <w:rsid w:val="00D11FD8"/>
    <w:rsid w:val="00D1271D"/>
    <w:rsid w:val="00D12A7F"/>
    <w:rsid w:val="00D13296"/>
    <w:rsid w:val="00D13867"/>
    <w:rsid w:val="00D13A13"/>
    <w:rsid w:val="00D13D35"/>
    <w:rsid w:val="00D13E6A"/>
    <w:rsid w:val="00D144B4"/>
    <w:rsid w:val="00D14D5B"/>
    <w:rsid w:val="00D1595C"/>
    <w:rsid w:val="00D15A84"/>
    <w:rsid w:val="00D15CB8"/>
    <w:rsid w:val="00D160FC"/>
    <w:rsid w:val="00D16BEE"/>
    <w:rsid w:val="00D17A86"/>
    <w:rsid w:val="00D201D1"/>
    <w:rsid w:val="00D2074D"/>
    <w:rsid w:val="00D20C46"/>
    <w:rsid w:val="00D20E2F"/>
    <w:rsid w:val="00D20FFC"/>
    <w:rsid w:val="00D21208"/>
    <w:rsid w:val="00D217A5"/>
    <w:rsid w:val="00D2193F"/>
    <w:rsid w:val="00D21D03"/>
    <w:rsid w:val="00D22ECF"/>
    <w:rsid w:val="00D2302D"/>
    <w:rsid w:val="00D2321F"/>
    <w:rsid w:val="00D23A75"/>
    <w:rsid w:val="00D23EA5"/>
    <w:rsid w:val="00D23F95"/>
    <w:rsid w:val="00D243F0"/>
    <w:rsid w:val="00D244AD"/>
    <w:rsid w:val="00D24727"/>
    <w:rsid w:val="00D250F3"/>
    <w:rsid w:val="00D25639"/>
    <w:rsid w:val="00D25DB8"/>
    <w:rsid w:val="00D25FA6"/>
    <w:rsid w:val="00D26330"/>
    <w:rsid w:val="00D266F9"/>
    <w:rsid w:val="00D26DFA"/>
    <w:rsid w:val="00D26FD9"/>
    <w:rsid w:val="00D2720E"/>
    <w:rsid w:val="00D272CD"/>
    <w:rsid w:val="00D272DC"/>
    <w:rsid w:val="00D27305"/>
    <w:rsid w:val="00D274F2"/>
    <w:rsid w:val="00D27C21"/>
    <w:rsid w:val="00D30296"/>
    <w:rsid w:val="00D30A31"/>
    <w:rsid w:val="00D30CC7"/>
    <w:rsid w:val="00D30E33"/>
    <w:rsid w:val="00D30EE9"/>
    <w:rsid w:val="00D31061"/>
    <w:rsid w:val="00D311A1"/>
    <w:rsid w:val="00D31446"/>
    <w:rsid w:val="00D314D1"/>
    <w:rsid w:val="00D316E7"/>
    <w:rsid w:val="00D323BB"/>
    <w:rsid w:val="00D33A47"/>
    <w:rsid w:val="00D33E7F"/>
    <w:rsid w:val="00D34AF6"/>
    <w:rsid w:val="00D34BCD"/>
    <w:rsid w:val="00D34DA1"/>
    <w:rsid w:val="00D35BA0"/>
    <w:rsid w:val="00D35CCD"/>
    <w:rsid w:val="00D36BD8"/>
    <w:rsid w:val="00D372D2"/>
    <w:rsid w:val="00D372F0"/>
    <w:rsid w:val="00D3733B"/>
    <w:rsid w:val="00D37495"/>
    <w:rsid w:val="00D37868"/>
    <w:rsid w:val="00D37953"/>
    <w:rsid w:val="00D37E4E"/>
    <w:rsid w:val="00D400F9"/>
    <w:rsid w:val="00D40654"/>
    <w:rsid w:val="00D4079A"/>
    <w:rsid w:val="00D408A1"/>
    <w:rsid w:val="00D40F7D"/>
    <w:rsid w:val="00D41344"/>
    <w:rsid w:val="00D424F3"/>
    <w:rsid w:val="00D4262E"/>
    <w:rsid w:val="00D42793"/>
    <w:rsid w:val="00D429AE"/>
    <w:rsid w:val="00D42B65"/>
    <w:rsid w:val="00D42BE8"/>
    <w:rsid w:val="00D42E5B"/>
    <w:rsid w:val="00D43E63"/>
    <w:rsid w:val="00D44107"/>
    <w:rsid w:val="00D44387"/>
    <w:rsid w:val="00D449DA"/>
    <w:rsid w:val="00D44BCC"/>
    <w:rsid w:val="00D44DFA"/>
    <w:rsid w:val="00D4527D"/>
    <w:rsid w:val="00D455BB"/>
    <w:rsid w:val="00D45E4D"/>
    <w:rsid w:val="00D46CD7"/>
    <w:rsid w:val="00D470D4"/>
    <w:rsid w:val="00D47564"/>
    <w:rsid w:val="00D47DCC"/>
    <w:rsid w:val="00D47F09"/>
    <w:rsid w:val="00D50F9E"/>
    <w:rsid w:val="00D510AA"/>
    <w:rsid w:val="00D510CF"/>
    <w:rsid w:val="00D515B9"/>
    <w:rsid w:val="00D51664"/>
    <w:rsid w:val="00D52E59"/>
    <w:rsid w:val="00D53D62"/>
    <w:rsid w:val="00D53D80"/>
    <w:rsid w:val="00D53FA7"/>
    <w:rsid w:val="00D54396"/>
    <w:rsid w:val="00D54793"/>
    <w:rsid w:val="00D559A6"/>
    <w:rsid w:val="00D55AD4"/>
    <w:rsid w:val="00D55B66"/>
    <w:rsid w:val="00D56727"/>
    <w:rsid w:val="00D568BD"/>
    <w:rsid w:val="00D56E18"/>
    <w:rsid w:val="00D574A4"/>
    <w:rsid w:val="00D60249"/>
    <w:rsid w:val="00D60FEF"/>
    <w:rsid w:val="00D6175D"/>
    <w:rsid w:val="00D617D0"/>
    <w:rsid w:val="00D61C43"/>
    <w:rsid w:val="00D61D11"/>
    <w:rsid w:val="00D62ABB"/>
    <w:rsid w:val="00D62C39"/>
    <w:rsid w:val="00D62D68"/>
    <w:rsid w:val="00D63147"/>
    <w:rsid w:val="00D63434"/>
    <w:rsid w:val="00D63764"/>
    <w:rsid w:val="00D637D0"/>
    <w:rsid w:val="00D64366"/>
    <w:rsid w:val="00D64CA0"/>
    <w:rsid w:val="00D64E0D"/>
    <w:rsid w:val="00D64E3B"/>
    <w:rsid w:val="00D659E2"/>
    <w:rsid w:val="00D66096"/>
    <w:rsid w:val="00D66688"/>
    <w:rsid w:val="00D66B7F"/>
    <w:rsid w:val="00D66BEA"/>
    <w:rsid w:val="00D66E02"/>
    <w:rsid w:val="00D67BB9"/>
    <w:rsid w:val="00D67EB0"/>
    <w:rsid w:val="00D67F15"/>
    <w:rsid w:val="00D67F34"/>
    <w:rsid w:val="00D70108"/>
    <w:rsid w:val="00D70424"/>
    <w:rsid w:val="00D70712"/>
    <w:rsid w:val="00D7073C"/>
    <w:rsid w:val="00D70C8B"/>
    <w:rsid w:val="00D70DFE"/>
    <w:rsid w:val="00D70EF7"/>
    <w:rsid w:val="00D71177"/>
    <w:rsid w:val="00D71272"/>
    <w:rsid w:val="00D713F5"/>
    <w:rsid w:val="00D71FE4"/>
    <w:rsid w:val="00D72156"/>
    <w:rsid w:val="00D72336"/>
    <w:rsid w:val="00D723DD"/>
    <w:rsid w:val="00D724CF"/>
    <w:rsid w:val="00D72599"/>
    <w:rsid w:val="00D737CC"/>
    <w:rsid w:val="00D74583"/>
    <w:rsid w:val="00D7583A"/>
    <w:rsid w:val="00D7598A"/>
    <w:rsid w:val="00D75CAA"/>
    <w:rsid w:val="00D75D25"/>
    <w:rsid w:val="00D761F2"/>
    <w:rsid w:val="00D76BFF"/>
    <w:rsid w:val="00D76C34"/>
    <w:rsid w:val="00D77342"/>
    <w:rsid w:val="00D77810"/>
    <w:rsid w:val="00D802FC"/>
    <w:rsid w:val="00D80B32"/>
    <w:rsid w:val="00D80B87"/>
    <w:rsid w:val="00D81B2A"/>
    <w:rsid w:val="00D81C24"/>
    <w:rsid w:val="00D8207A"/>
    <w:rsid w:val="00D825BE"/>
    <w:rsid w:val="00D825C8"/>
    <w:rsid w:val="00D82896"/>
    <w:rsid w:val="00D82B73"/>
    <w:rsid w:val="00D82DA0"/>
    <w:rsid w:val="00D82ECC"/>
    <w:rsid w:val="00D835FE"/>
    <w:rsid w:val="00D83F79"/>
    <w:rsid w:val="00D84472"/>
    <w:rsid w:val="00D84DB1"/>
    <w:rsid w:val="00D85149"/>
    <w:rsid w:val="00D8514E"/>
    <w:rsid w:val="00D8550A"/>
    <w:rsid w:val="00D85694"/>
    <w:rsid w:val="00D85DE1"/>
    <w:rsid w:val="00D85F4A"/>
    <w:rsid w:val="00D86090"/>
    <w:rsid w:val="00D861B9"/>
    <w:rsid w:val="00D86DAE"/>
    <w:rsid w:val="00D870F8"/>
    <w:rsid w:val="00D87972"/>
    <w:rsid w:val="00D87BA9"/>
    <w:rsid w:val="00D90075"/>
    <w:rsid w:val="00D9009D"/>
    <w:rsid w:val="00D90D02"/>
    <w:rsid w:val="00D90E03"/>
    <w:rsid w:val="00D91F8F"/>
    <w:rsid w:val="00D92229"/>
    <w:rsid w:val="00D92231"/>
    <w:rsid w:val="00D9275C"/>
    <w:rsid w:val="00D928D5"/>
    <w:rsid w:val="00D92A76"/>
    <w:rsid w:val="00D934D1"/>
    <w:rsid w:val="00D935FA"/>
    <w:rsid w:val="00D93668"/>
    <w:rsid w:val="00D93865"/>
    <w:rsid w:val="00D93905"/>
    <w:rsid w:val="00D93E14"/>
    <w:rsid w:val="00D93E64"/>
    <w:rsid w:val="00D94028"/>
    <w:rsid w:val="00D940A0"/>
    <w:rsid w:val="00D945FE"/>
    <w:rsid w:val="00D9467D"/>
    <w:rsid w:val="00D94B41"/>
    <w:rsid w:val="00D94B49"/>
    <w:rsid w:val="00D9520F"/>
    <w:rsid w:val="00D9554B"/>
    <w:rsid w:val="00D95A1D"/>
    <w:rsid w:val="00D96122"/>
    <w:rsid w:val="00D96B56"/>
    <w:rsid w:val="00D97037"/>
    <w:rsid w:val="00D976CA"/>
    <w:rsid w:val="00D97AAD"/>
    <w:rsid w:val="00DA020B"/>
    <w:rsid w:val="00DA0882"/>
    <w:rsid w:val="00DA0ADA"/>
    <w:rsid w:val="00DA0CB6"/>
    <w:rsid w:val="00DA122D"/>
    <w:rsid w:val="00DA2AE1"/>
    <w:rsid w:val="00DA312F"/>
    <w:rsid w:val="00DA3209"/>
    <w:rsid w:val="00DA328A"/>
    <w:rsid w:val="00DA349A"/>
    <w:rsid w:val="00DA34F2"/>
    <w:rsid w:val="00DA40F7"/>
    <w:rsid w:val="00DA47F7"/>
    <w:rsid w:val="00DA4C3F"/>
    <w:rsid w:val="00DA4CBF"/>
    <w:rsid w:val="00DA508B"/>
    <w:rsid w:val="00DA53D4"/>
    <w:rsid w:val="00DA5A1C"/>
    <w:rsid w:val="00DA616C"/>
    <w:rsid w:val="00DA6B4A"/>
    <w:rsid w:val="00DA75BE"/>
    <w:rsid w:val="00DA7621"/>
    <w:rsid w:val="00DA7E42"/>
    <w:rsid w:val="00DB032D"/>
    <w:rsid w:val="00DB049B"/>
    <w:rsid w:val="00DB0503"/>
    <w:rsid w:val="00DB06BA"/>
    <w:rsid w:val="00DB0C76"/>
    <w:rsid w:val="00DB0C9D"/>
    <w:rsid w:val="00DB0D1F"/>
    <w:rsid w:val="00DB12E8"/>
    <w:rsid w:val="00DB1667"/>
    <w:rsid w:val="00DB17B2"/>
    <w:rsid w:val="00DB1C69"/>
    <w:rsid w:val="00DB2A22"/>
    <w:rsid w:val="00DB4624"/>
    <w:rsid w:val="00DB4706"/>
    <w:rsid w:val="00DB4B46"/>
    <w:rsid w:val="00DB4CE4"/>
    <w:rsid w:val="00DB4DAA"/>
    <w:rsid w:val="00DB56E3"/>
    <w:rsid w:val="00DB6351"/>
    <w:rsid w:val="00DB68CF"/>
    <w:rsid w:val="00DB6B2A"/>
    <w:rsid w:val="00DB7450"/>
    <w:rsid w:val="00DB77AD"/>
    <w:rsid w:val="00DC042D"/>
    <w:rsid w:val="00DC07BD"/>
    <w:rsid w:val="00DC0815"/>
    <w:rsid w:val="00DC0A50"/>
    <w:rsid w:val="00DC1410"/>
    <w:rsid w:val="00DC1ABF"/>
    <w:rsid w:val="00DC1C9E"/>
    <w:rsid w:val="00DC1D43"/>
    <w:rsid w:val="00DC363E"/>
    <w:rsid w:val="00DC38B0"/>
    <w:rsid w:val="00DC3E17"/>
    <w:rsid w:val="00DC4FC3"/>
    <w:rsid w:val="00DC581F"/>
    <w:rsid w:val="00DC5950"/>
    <w:rsid w:val="00DC5A56"/>
    <w:rsid w:val="00DC5B00"/>
    <w:rsid w:val="00DC622F"/>
    <w:rsid w:val="00DC6344"/>
    <w:rsid w:val="00DC63C7"/>
    <w:rsid w:val="00DC6E02"/>
    <w:rsid w:val="00DC726D"/>
    <w:rsid w:val="00DC79EF"/>
    <w:rsid w:val="00DC7BCD"/>
    <w:rsid w:val="00DD0576"/>
    <w:rsid w:val="00DD1CD8"/>
    <w:rsid w:val="00DD1EDF"/>
    <w:rsid w:val="00DD1F03"/>
    <w:rsid w:val="00DD239B"/>
    <w:rsid w:val="00DD2465"/>
    <w:rsid w:val="00DD27B2"/>
    <w:rsid w:val="00DD2BD7"/>
    <w:rsid w:val="00DD3465"/>
    <w:rsid w:val="00DD354D"/>
    <w:rsid w:val="00DD3B76"/>
    <w:rsid w:val="00DD4A4C"/>
    <w:rsid w:val="00DD5BEE"/>
    <w:rsid w:val="00DD5F02"/>
    <w:rsid w:val="00DD5F8B"/>
    <w:rsid w:val="00DD63D9"/>
    <w:rsid w:val="00DD6BD6"/>
    <w:rsid w:val="00DD6D03"/>
    <w:rsid w:val="00DD6EA8"/>
    <w:rsid w:val="00DD70E4"/>
    <w:rsid w:val="00DD70FB"/>
    <w:rsid w:val="00DD73CC"/>
    <w:rsid w:val="00DD7820"/>
    <w:rsid w:val="00DD78D5"/>
    <w:rsid w:val="00DD7B80"/>
    <w:rsid w:val="00DD7E05"/>
    <w:rsid w:val="00DD7E87"/>
    <w:rsid w:val="00DD7F93"/>
    <w:rsid w:val="00DE0F77"/>
    <w:rsid w:val="00DE127B"/>
    <w:rsid w:val="00DE1E1D"/>
    <w:rsid w:val="00DE1E60"/>
    <w:rsid w:val="00DE2427"/>
    <w:rsid w:val="00DE2CE8"/>
    <w:rsid w:val="00DE2D20"/>
    <w:rsid w:val="00DE2D47"/>
    <w:rsid w:val="00DE43C4"/>
    <w:rsid w:val="00DE48DA"/>
    <w:rsid w:val="00DE493E"/>
    <w:rsid w:val="00DE49D9"/>
    <w:rsid w:val="00DE4EE2"/>
    <w:rsid w:val="00DE5288"/>
    <w:rsid w:val="00DE5CD6"/>
    <w:rsid w:val="00DE610A"/>
    <w:rsid w:val="00DE6F49"/>
    <w:rsid w:val="00DE7C04"/>
    <w:rsid w:val="00DF06DF"/>
    <w:rsid w:val="00DF1FFD"/>
    <w:rsid w:val="00DF21A0"/>
    <w:rsid w:val="00DF242A"/>
    <w:rsid w:val="00DF29A7"/>
    <w:rsid w:val="00DF2ABB"/>
    <w:rsid w:val="00DF2BF8"/>
    <w:rsid w:val="00DF3039"/>
    <w:rsid w:val="00DF30D0"/>
    <w:rsid w:val="00DF3354"/>
    <w:rsid w:val="00DF38FF"/>
    <w:rsid w:val="00DF435F"/>
    <w:rsid w:val="00DF4ADD"/>
    <w:rsid w:val="00DF534E"/>
    <w:rsid w:val="00DF5CD9"/>
    <w:rsid w:val="00DF6C52"/>
    <w:rsid w:val="00DF776F"/>
    <w:rsid w:val="00DF7C0E"/>
    <w:rsid w:val="00DF7C76"/>
    <w:rsid w:val="00DF7D9E"/>
    <w:rsid w:val="00DF7E8F"/>
    <w:rsid w:val="00E005CC"/>
    <w:rsid w:val="00E00E60"/>
    <w:rsid w:val="00E00ECE"/>
    <w:rsid w:val="00E01803"/>
    <w:rsid w:val="00E01C6C"/>
    <w:rsid w:val="00E02450"/>
    <w:rsid w:val="00E024E2"/>
    <w:rsid w:val="00E0264E"/>
    <w:rsid w:val="00E02806"/>
    <w:rsid w:val="00E02866"/>
    <w:rsid w:val="00E0324A"/>
    <w:rsid w:val="00E033E5"/>
    <w:rsid w:val="00E03CA4"/>
    <w:rsid w:val="00E03EAE"/>
    <w:rsid w:val="00E041D8"/>
    <w:rsid w:val="00E04419"/>
    <w:rsid w:val="00E049DF"/>
    <w:rsid w:val="00E04A79"/>
    <w:rsid w:val="00E04BBC"/>
    <w:rsid w:val="00E054B8"/>
    <w:rsid w:val="00E057E5"/>
    <w:rsid w:val="00E0581B"/>
    <w:rsid w:val="00E0607F"/>
    <w:rsid w:val="00E064CF"/>
    <w:rsid w:val="00E070EA"/>
    <w:rsid w:val="00E0715A"/>
    <w:rsid w:val="00E073DE"/>
    <w:rsid w:val="00E07423"/>
    <w:rsid w:val="00E07B00"/>
    <w:rsid w:val="00E104F3"/>
    <w:rsid w:val="00E10BF9"/>
    <w:rsid w:val="00E1151E"/>
    <w:rsid w:val="00E119C3"/>
    <w:rsid w:val="00E119F8"/>
    <w:rsid w:val="00E11D42"/>
    <w:rsid w:val="00E11E6B"/>
    <w:rsid w:val="00E123E6"/>
    <w:rsid w:val="00E12C52"/>
    <w:rsid w:val="00E139D2"/>
    <w:rsid w:val="00E14B5B"/>
    <w:rsid w:val="00E14C16"/>
    <w:rsid w:val="00E15243"/>
    <w:rsid w:val="00E15287"/>
    <w:rsid w:val="00E1537E"/>
    <w:rsid w:val="00E153AC"/>
    <w:rsid w:val="00E15C97"/>
    <w:rsid w:val="00E15E81"/>
    <w:rsid w:val="00E162D6"/>
    <w:rsid w:val="00E16563"/>
    <w:rsid w:val="00E168D1"/>
    <w:rsid w:val="00E169DC"/>
    <w:rsid w:val="00E16B4F"/>
    <w:rsid w:val="00E175BB"/>
    <w:rsid w:val="00E176EA"/>
    <w:rsid w:val="00E1772D"/>
    <w:rsid w:val="00E20170"/>
    <w:rsid w:val="00E206F6"/>
    <w:rsid w:val="00E20B5C"/>
    <w:rsid w:val="00E21C25"/>
    <w:rsid w:val="00E21F9B"/>
    <w:rsid w:val="00E226A0"/>
    <w:rsid w:val="00E22813"/>
    <w:rsid w:val="00E228EA"/>
    <w:rsid w:val="00E22A48"/>
    <w:rsid w:val="00E22BD4"/>
    <w:rsid w:val="00E22D77"/>
    <w:rsid w:val="00E2320A"/>
    <w:rsid w:val="00E23445"/>
    <w:rsid w:val="00E235BB"/>
    <w:rsid w:val="00E23D4E"/>
    <w:rsid w:val="00E2405E"/>
    <w:rsid w:val="00E2476C"/>
    <w:rsid w:val="00E249F9"/>
    <w:rsid w:val="00E24ACD"/>
    <w:rsid w:val="00E25692"/>
    <w:rsid w:val="00E25B0A"/>
    <w:rsid w:val="00E260B7"/>
    <w:rsid w:val="00E261DF"/>
    <w:rsid w:val="00E26A75"/>
    <w:rsid w:val="00E26B1F"/>
    <w:rsid w:val="00E26ED1"/>
    <w:rsid w:val="00E27F57"/>
    <w:rsid w:val="00E3077B"/>
    <w:rsid w:val="00E30EB1"/>
    <w:rsid w:val="00E311EF"/>
    <w:rsid w:val="00E315B6"/>
    <w:rsid w:val="00E31B41"/>
    <w:rsid w:val="00E3202B"/>
    <w:rsid w:val="00E322A1"/>
    <w:rsid w:val="00E324E1"/>
    <w:rsid w:val="00E3495E"/>
    <w:rsid w:val="00E34E8D"/>
    <w:rsid w:val="00E34EA3"/>
    <w:rsid w:val="00E35018"/>
    <w:rsid w:val="00E36711"/>
    <w:rsid w:val="00E36D32"/>
    <w:rsid w:val="00E371D9"/>
    <w:rsid w:val="00E372AD"/>
    <w:rsid w:val="00E3759A"/>
    <w:rsid w:val="00E403D9"/>
    <w:rsid w:val="00E40A42"/>
    <w:rsid w:val="00E40FB7"/>
    <w:rsid w:val="00E41C43"/>
    <w:rsid w:val="00E42159"/>
    <w:rsid w:val="00E4233F"/>
    <w:rsid w:val="00E42C46"/>
    <w:rsid w:val="00E43100"/>
    <w:rsid w:val="00E436C0"/>
    <w:rsid w:val="00E43759"/>
    <w:rsid w:val="00E438F5"/>
    <w:rsid w:val="00E43E24"/>
    <w:rsid w:val="00E45117"/>
    <w:rsid w:val="00E45359"/>
    <w:rsid w:val="00E45B11"/>
    <w:rsid w:val="00E45C90"/>
    <w:rsid w:val="00E45D38"/>
    <w:rsid w:val="00E45D8C"/>
    <w:rsid w:val="00E4603E"/>
    <w:rsid w:val="00E4631E"/>
    <w:rsid w:val="00E46421"/>
    <w:rsid w:val="00E46B3C"/>
    <w:rsid w:val="00E4707D"/>
    <w:rsid w:val="00E4766B"/>
    <w:rsid w:val="00E478D8"/>
    <w:rsid w:val="00E47CA0"/>
    <w:rsid w:val="00E47D94"/>
    <w:rsid w:val="00E47F05"/>
    <w:rsid w:val="00E50669"/>
    <w:rsid w:val="00E5098F"/>
    <w:rsid w:val="00E50B8A"/>
    <w:rsid w:val="00E50F7B"/>
    <w:rsid w:val="00E51A48"/>
    <w:rsid w:val="00E51CC3"/>
    <w:rsid w:val="00E52090"/>
    <w:rsid w:val="00E52847"/>
    <w:rsid w:val="00E52958"/>
    <w:rsid w:val="00E52A13"/>
    <w:rsid w:val="00E53C5B"/>
    <w:rsid w:val="00E5448D"/>
    <w:rsid w:val="00E5449A"/>
    <w:rsid w:val="00E5508D"/>
    <w:rsid w:val="00E558CA"/>
    <w:rsid w:val="00E55E98"/>
    <w:rsid w:val="00E56D44"/>
    <w:rsid w:val="00E576FA"/>
    <w:rsid w:val="00E57896"/>
    <w:rsid w:val="00E579C1"/>
    <w:rsid w:val="00E57BD7"/>
    <w:rsid w:val="00E57F30"/>
    <w:rsid w:val="00E57F6F"/>
    <w:rsid w:val="00E6071E"/>
    <w:rsid w:val="00E60C58"/>
    <w:rsid w:val="00E6124A"/>
    <w:rsid w:val="00E616AF"/>
    <w:rsid w:val="00E618A2"/>
    <w:rsid w:val="00E619B0"/>
    <w:rsid w:val="00E61BEC"/>
    <w:rsid w:val="00E6254E"/>
    <w:rsid w:val="00E62685"/>
    <w:rsid w:val="00E62B9E"/>
    <w:rsid w:val="00E63037"/>
    <w:rsid w:val="00E64D9F"/>
    <w:rsid w:val="00E655FD"/>
    <w:rsid w:val="00E66B4E"/>
    <w:rsid w:val="00E66CBA"/>
    <w:rsid w:val="00E6727C"/>
    <w:rsid w:val="00E676EB"/>
    <w:rsid w:val="00E7021B"/>
    <w:rsid w:val="00E70745"/>
    <w:rsid w:val="00E70C0C"/>
    <w:rsid w:val="00E7118B"/>
    <w:rsid w:val="00E72577"/>
    <w:rsid w:val="00E72657"/>
    <w:rsid w:val="00E727AB"/>
    <w:rsid w:val="00E7304E"/>
    <w:rsid w:val="00E7373B"/>
    <w:rsid w:val="00E7396A"/>
    <w:rsid w:val="00E73B3F"/>
    <w:rsid w:val="00E73D3C"/>
    <w:rsid w:val="00E73E85"/>
    <w:rsid w:val="00E74146"/>
    <w:rsid w:val="00E74148"/>
    <w:rsid w:val="00E74349"/>
    <w:rsid w:val="00E74378"/>
    <w:rsid w:val="00E74686"/>
    <w:rsid w:val="00E74CB2"/>
    <w:rsid w:val="00E76504"/>
    <w:rsid w:val="00E775AC"/>
    <w:rsid w:val="00E77A8A"/>
    <w:rsid w:val="00E800D5"/>
    <w:rsid w:val="00E801E9"/>
    <w:rsid w:val="00E80370"/>
    <w:rsid w:val="00E8055A"/>
    <w:rsid w:val="00E8063F"/>
    <w:rsid w:val="00E80F5D"/>
    <w:rsid w:val="00E811D3"/>
    <w:rsid w:val="00E818CC"/>
    <w:rsid w:val="00E823E3"/>
    <w:rsid w:val="00E823E7"/>
    <w:rsid w:val="00E83097"/>
    <w:rsid w:val="00E83148"/>
    <w:rsid w:val="00E83388"/>
    <w:rsid w:val="00E8342E"/>
    <w:rsid w:val="00E8387A"/>
    <w:rsid w:val="00E844B6"/>
    <w:rsid w:val="00E84538"/>
    <w:rsid w:val="00E84692"/>
    <w:rsid w:val="00E84BE8"/>
    <w:rsid w:val="00E84EBE"/>
    <w:rsid w:val="00E8549F"/>
    <w:rsid w:val="00E85718"/>
    <w:rsid w:val="00E8666A"/>
    <w:rsid w:val="00E86A2B"/>
    <w:rsid w:val="00E8702F"/>
    <w:rsid w:val="00E8761C"/>
    <w:rsid w:val="00E87997"/>
    <w:rsid w:val="00E87FE5"/>
    <w:rsid w:val="00E9024F"/>
    <w:rsid w:val="00E909BC"/>
    <w:rsid w:val="00E91047"/>
    <w:rsid w:val="00E91343"/>
    <w:rsid w:val="00E913A9"/>
    <w:rsid w:val="00E91417"/>
    <w:rsid w:val="00E91756"/>
    <w:rsid w:val="00E922CE"/>
    <w:rsid w:val="00E929C5"/>
    <w:rsid w:val="00E92C36"/>
    <w:rsid w:val="00E92E1A"/>
    <w:rsid w:val="00E92E71"/>
    <w:rsid w:val="00E936C0"/>
    <w:rsid w:val="00E93896"/>
    <w:rsid w:val="00E93A39"/>
    <w:rsid w:val="00E93A53"/>
    <w:rsid w:val="00E93D2F"/>
    <w:rsid w:val="00E93DE8"/>
    <w:rsid w:val="00E94838"/>
    <w:rsid w:val="00E94C9B"/>
    <w:rsid w:val="00E94CEE"/>
    <w:rsid w:val="00E95033"/>
    <w:rsid w:val="00E951C4"/>
    <w:rsid w:val="00E95938"/>
    <w:rsid w:val="00E95A01"/>
    <w:rsid w:val="00E95A70"/>
    <w:rsid w:val="00E968AE"/>
    <w:rsid w:val="00E96F05"/>
    <w:rsid w:val="00E975C9"/>
    <w:rsid w:val="00E97970"/>
    <w:rsid w:val="00EA022B"/>
    <w:rsid w:val="00EA0555"/>
    <w:rsid w:val="00EA06FF"/>
    <w:rsid w:val="00EA0A2F"/>
    <w:rsid w:val="00EA12AB"/>
    <w:rsid w:val="00EA15C8"/>
    <w:rsid w:val="00EA2685"/>
    <w:rsid w:val="00EA2DB7"/>
    <w:rsid w:val="00EA2FB5"/>
    <w:rsid w:val="00EA31FE"/>
    <w:rsid w:val="00EA34C1"/>
    <w:rsid w:val="00EA40A7"/>
    <w:rsid w:val="00EA4601"/>
    <w:rsid w:val="00EA505B"/>
    <w:rsid w:val="00EA50A9"/>
    <w:rsid w:val="00EA5315"/>
    <w:rsid w:val="00EA5791"/>
    <w:rsid w:val="00EA5B62"/>
    <w:rsid w:val="00EA66E9"/>
    <w:rsid w:val="00EA6912"/>
    <w:rsid w:val="00EA748B"/>
    <w:rsid w:val="00EA778C"/>
    <w:rsid w:val="00EB01DE"/>
    <w:rsid w:val="00EB0391"/>
    <w:rsid w:val="00EB120F"/>
    <w:rsid w:val="00EB1317"/>
    <w:rsid w:val="00EB14BB"/>
    <w:rsid w:val="00EB1A6F"/>
    <w:rsid w:val="00EB1CB8"/>
    <w:rsid w:val="00EB23C5"/>
    <w:rsid w:val="00EB2610"/>
    <w:rsid w:val="00EB2B6C"/>
    <w:rsid w:val="00EB3A79"/>
    <w:rsid w:val="00EB3E24"/>
    <w:rsid w:val="00EB405D"/>
    <w:rsid w:val="00EB43F1"/>
    <w:rsid w:val="00EB4510"/>
    <w:rsid w:val="00EB4928"/>
    <w:rsid w:val="00EB4EC6"/>
    <w:rsid w:val="00EB57B3"/>
    <w:rsid w:val="00EB59F5"/>
    <w:rsid w:val="00EB5CB6"/>
    <w:rsid w:val="00EB6416"/>
    <w:rsid w:val="00EB6452"/>
    <w:rsid w:val="00EB7C23"/>
    <w:rsid w:val="00EC007E"/>
    <w:rsid w:val="00EC022C"/>
    <w:rsid w:val="00EC094A"/>
    <w:rsid w:val="00EC1D43"/>
    <w:rsid w:val="00EC1FB5"/>
    <w:rsid w:val="00EC2226"/>
    <w:rsid w:val="00EC25BD"/>
    <w:rsid w:val="00EC3250"/>
    <w:rsid w:val="00EC3341"/>
    <w:rsid w:val="00EC363B"/>
    <w:rsid w:val="00EC37DE"/>
    <w:rsid w:val="00EC3829"/>
    <w:rsid w:val="00EC3898"/>
    <w:rsid w:val="00EC4224"/>
    <w:rsid w:val="00EC453E"/>
    <w:rsid w:val="00EC4DBD"/>
    <w:rsid w:val="00EC4EDA"/>
    <w:rsid w:val="00EC4FBA"/>
    <w:rsid w:val="00EC5803"/>
    <w:rsid w:val="00EC62F0"/>
    <w:rsid w:val="00EC665E"/>
    <w:rsid w:val="00EC6BF3"/>
    <w:rsid w:val="00EC6F41"/>
    <w:rsid w:val="00EC7104"/>
    <w:rsid w:val="00EC746B"/>
    <w:rsid w:val="00EC7D47"/>
    <w:rsid w:val="00EC7F08"/>
    <w:rsid w:val="00EC7F4D"/>
    <w:rsid w:val="00ED0172"/>
    <w:rsid w:val="00ED0C5C"/>
    <w:rsid w:val="00ED158E"/>
    <w:rsid w:val="00ED1EED"/>
    <w:rsid w:val="00ED20F2"/>
    <w:rsid w:val="00ED22A3"/>
    <w:rsid w:val="00ED2326"/>
    <w:rsid w:val="00ED246F"/>
    <w:rsid w:val="00ED2AF7"/>
    <w:rsid w:val="00ED2DB4"/>
    <w:rsid w:val="00ED31A7"/>
    <w:rsid w:val="00ED32F0"/>
    <w:rsid w:val="00ED437F"/>
    <w:rsid w:val="00ED44FA"/>
    <w:rsid w:val="00ED4BBF"/>
    <w:rsid w:val="00ED4C7F"/>
    <w:rsid w:val="00ED4D6C"/>
    <w:rsid w:val="00ED561C"/>
    <w:rsid w:val="00ED5A5F"/>
    <w:rsid w:val="00ED5B99"/>
    <w:rsid w:val="00ED69F3"/>
    <w:rsid w:val="00ED7144"/>
    <w:rsid w:val="00ED767A"/>
    <w:rsid w:val="00ED7DAF"/>
    <w:rsid w:val="00ED7ED0"/>
    <w:rsid w:val="00EE05A4"/>
    <w:rsid w:val="00EE05C4"/>
    <w:rsid w:val="00EE0BDC"/>
    <w:rsid w:val="00EE0CC1"/>
    <w:rsid w:val="00EE1319"/>
    <w:rsid w:val="00EE18E5"/>
    <w:rsid w:val="00EE1EAF"/>
    <w:rsid w:val="00EE1F91"/>
    <w:rsid w:val="00EE208C"/>
    <w:rsid w:val="00EE22A4"/>
    <w:rsid w:val="00EE23FC"/>
    <w:rsid w:val="00EE2B53"/>
    <w:rsid w:val="00EE30B8"/>
    <w:rsid w:val="00EE334A"/>
    <w:rsid w:val="00EE3E6E"/>
    <w:rsid w:val="00EE462F"/>
    <w:rsid w:val="00EE4881"/>
    <w:rsid w:val="00EE4E49"/>
    <w:rsid w:val="00EE5A1C"/>
    <w:rsid w:val="00EE5ACE"/>
    <w:rsid w:val="00EE65A5"/>
    <w:rsid w:val="00EE67D8"/>
    <w:rsid w:val="00EE6A29"/>
    <w:rsid w:val="00EE6CDF"/>
    <w:rsid w:val="00EE6DBF"/>
    <w:rsid w:val="00EE77A2"/>
    <w:rsid w:val="00EE7DBF"/>
    <w:rsid w:val="00EF0239"/>
    <w:rsid w:val="00EF090C"/>
    <w:rsid w:val="00EF09B0"/>
    <w:rsid w:val="00EF0C79"/>
    <w:rsid w:val="00EF1424"/>
    <w:rsid w:val="00EF1586"/>
    <w:rsid w:val="00EF1AE9"/>
    <w:rsid w:val="00EF2380"/>
    <w:rsid w:val="00EF25F5"/>
    <w:rsid w:val="00EF2E13"/>
    <w:rsid w:val="00EF300F"/>
    <w:rsid w:val="00EF3258"/>
    <w:rsid w:val="00EF334F"/>
    <w:rsid w:val="00EF33E1"/>
    <w:rsid w:val="00EF376E"/>
    <w:rsid w:val="00EF3FF5"/>
    <w:rsid w:val="00EF4692"/>
    <w:rsid w:val="00EF573D"/>
    <w:rsid w:val="00EF64C0"/>
    <w:rsid w:val="00EF672D"/>
    <w:rsid w:val="00EF67A8"/>
    <w:rsid w:val="00EF6884"/>
    <w:rsid w:val="00EF6BD2"/>
    <w:rsid w:val="00EF76EC"/>
    <w:rsid w:val="00EF7F93"/>
    <w:rsid w:val="00F001B4"/>
    <w:rsid w:val="00F01355"/>
    <w:rsid w:val="00F01C9C"/>
    <w:rsid w:val="00F02666"/>
    <w:rsid w:val="00F02897"/>
    <w:rsid w:val="00F02D17"/>
    <w:rsid w:val="00F02DE1"/>
    <w:rsid w:val="00F02FE5"/>
    <w:rsid w:val="00F03256"/>
    <w:rsid w:val="00F0344A"/>
    <w:rsid w:val="00F038B4"/>
    <w:rsid w:val="00F03D38"/>
    <w:rsid w:val="00F0508A"/>
    <w:rsid w:val="00F05532"/>
    <w:rsid w:val="00F05DE8"/>
    <w:rsid w:val="00F06D01"/>
    <w:rsid w:val="00F07BC8"/>
    <w:rsid w:val="00F103C8"/>
    <w:rsid w:val="00F1082B"/>
    <w:rsid w:val="00F109DC"/>
    <w:rsid w:val="00F10AAB"/>
    <w:rsid w:val="00F10EA4"/>
    <w:rsid w:val="00F10F50"/>
    <w:rsid w:val="00F114C9"/>
    <w:rsid w:val="00F1151C"/>
    <w:rsid w:val="00F11B33"/>
    <w:rsid w:val="00F12536"/>
    <w:rsid w:val="00F1289A"/>
    <w:rsid w:val="00F13414"/>
    <w:rsid w:val="00F13855"/>
    <w:rsid w:val="00F13DB0"/>
    <w:rsid w:val="00F13EFF"/>
    <w:rsid w:val="00F13F18"/>
    <w:rsid w:val="00F14251"/>
    <w:rsid w:val="00F14641"/>
    <w:rsid w:val="00F153A9"/>
    <w:rsid w:val="00F15426"/>
    <w:rsid w:val="00F15851"/>
    <w:rsid w:val="00F15B03"/>
    <w:rsid w:val="00F15B6C"/>
    <w:rsid w:val="00F15F80"/>
    <w:rsid w:val="00F1613F"/>
    <w:rsid w:val="00F16F0F"/>
    <w:rsid w:val="00F1715F"/>
    <w:rsid w:val="00F174BB"/>
    <w:rsid w:val="00F2013F"/>
    <w:rsid w:val="00F2038B"/>
    <w:rsid w:val="00F2112E"/>
    <w:rsid w:val="00F21450"/>
    <w:rsid w:val="00F2170F"/>
    <w:rsid w:val="00F2198C"/>
    <w:rsid w:val="00F21E2A"/>
    <w:rsid w:val="00F21EBF"/>
    <w:rsid w:val="00F21F78"/>
    <w:rsid w:val="00F220D0"/>
    <w:rsid w:val="00F228CB"/>
    <w:rsid w:val="00F22EA7"/>
    <w:rsid w:val="00F230E4"/>
    <w:rsid w:val="00F233C1"/>
    <w:rsid w:val="00F2394A"/>
    <w:rsid w:val="00F23A8D"/>
    <w:rsid w:val="00F24021"/>
    <w:rsid w:val="00F242E7"/>
    <w:rsid w:val="00F2453C"/>
    <w:rsid w:val="00F24608"/>
    <w:rsid w:val="00F2479B"/>
    <w:rsid w:val="00F248F2"/>
    <w:rsid w:val="00F24CD8"/>
    <w:rsid w:val="00F2507A"/>
    <w:rsid w:val="00F25419"/>
    <w:rsid w:val="00F25AB7"/>
    <w:rsid w:val="00F26620"/>
    <w:rsid w:val="00F26DD7"/>
    <w:rsid w:val="00F27245"/>
    <w:rsid w:val="00F272BE"/>
    <w:rsid w:val="00F2740C"/>
    <w:rsid w:val="00F2758B"/>
    <w:rsid w:val="00F275AE"/>
    <w:rsid w:val="00F27F81"/>
    <w:rsid w:val="00F30BF9"/>
    <w:rsid w:val="00F30C49"/>
    <w:rsid w:val="00F315DE"/>
    <w:rsid w:val="00F31639"/>
    <w:rsid w:val="00F320B5"/>
    <w:rsid w:val="00F32F1F"/>
    <w:rsid w:val="00F334A7"/>
    <w:rsid w:val="00F33626"/>
    <w:rsid w:val="00F33D0F"/>
    <w:rsid w:val="00F33DCD"/>
    <w:rsid w:val="00F342AA"/>
    <w:rsid w:val="00F347D9"/>
    <w:rsid w:val="00F35047"/>
    <w:rsid w:val="00F35ADC"/>
    <w:rsid w:val="00F360B6"/>
    <w:rsid w:val="00F36431"/>
    <w:rsid w:val="00F36570"/>
    <w:rsid w:val="00F36887"/>
    <w:rsid w:val="00F36C46"/>
    <w:rsid w:val="00F371A0"/>
    <w:rsid w:val="00F37202"/>
    <w:rsid w:val="00F37CF2"/>
    <w:rsid w:val="00F37E26"/>
    <w:rsid w:val="00F37E56"/>
    <w:rsid w:val="00F40928"/>
    <w:rsid w:val="00F40D6E"/>
    <w:rsid w:val="00F41D57"/>
    <w:rsid w:val="00F42234"/>
    <w:rsid w:val="00F42238"/>
    <w:rsid w:val="00F42B4C"/>
    <w:rsid w:val="00F42D09"/>
    <w:rsid w:val="00F42E2A"/>
    <w:rsid w:val="00F43394"/>
    <w:rsid w:val="00F434E6"/>
    <w:rsid w:val="00F435F3"/>
    <w:rsid w:val="00F43F86"/>
    <w:rsid w:val="00F44080"/>
    <w:rsid w:val="00F440D0"/>
    <w:rsid w:val="00F446FF"/>
    <w:rsid w:val="00F44EB9"/>
    <w:rsid w:val="00F44FD5"/>
    <w:rsid w:val="00F455F6"/>
    <w:rsid w:val="00F4563F"/>
    <w:rsid w:val="00F458FC"/>
    <w:rsid w:val="00F4663F"/>
    <w:rsid w:val="00F46647"/>
    <w:rsid w:val="00F4679C"/>
    <w:rsid w:val="00F468B0"/>
    <w:rsid w:val="00F477EE"/>
    <w:rsid w:val="00F478A0"/>
    <w:rsid w:val="00F478F1"/>
    <w:rsid w:val="00F47974"/>
    <w:rsid w:val="00F47D80"/>
    <w:rsid w:val="00F47E4D"/>
    <w:rsid w:val="00F47EFD"/>
    <w:rsid w:val="00F50A4D"/>
    <w:rsid w:val="00F51458"/>
    <w:rsid w:val="00F5174E"/>
    <w:rsid w:val="00F518D6"/>
    <w:rsid w:val="00F51A7A"/>
    <w:rsid w:val="00F51CBC"/>
    <w:rsid w:val="00F521AC"/>
    <w:rsid w:val="00F52B3D"/>
    <w:rsid w:val="00F52C88"/>
    <w:rsid w:val="00F52D5D"/>
    <w:rsid w:val="00F52D6E"/>
    <w:rsid w:val="00F52DFE"/>
    <w:rsid w:val="00F53789"/>
    <w:rsid w:val="00F54A8A"/>
    <w:rsid w:val="00F54C7D"/>
    <w:rsid w:val="00F55119"/>
    <w:rsid w:val="00F560AF"/>
    <w:rsid w:val="00F563B7"/>
    <w:rsid w:val="00F56B6A"/>
    <w:rsid w:val="00F57419"/>
    <w:rsid w:val="00F57BBE"/>
    <w:rsid w:val="00F57C3C"/>
    <w:rsid w:val="00F57CF9"/>
    <w:rsid w:val="00F60483"/>
    <w:rsid w:val="00F60535"/>
    <w:rsid w:val="00F606F5"/>
    <w:rsid w:val="00F60B0E"/>
    <w:rsid w:val="00F6113B"/>
    <w:rsid w:val="00F61149"/>
    <w:rsid w:val="00F6120F"/>
    <w:rsid w:val="00F614F0"/>
    <w:rsid w:val="00F615AD"/>
    <w:rsid w:val="00F6177B"/>
    <w:rsid w:val="00F620E5"/>
    <w:rsid w:val="00F621C6"/>
    <w:rsid w:val="00F62532"/>
    <w:rsid w:val="00F62C17"/>
    <w:rsid w:val="00F6371F"/>
    <w:rsid w:val="00F6387A"/>
    <w:rsid w:val="00F6415D"/>
    <w:rsid w:val="00F6476C"/>
    <w:rsid w:val="00F64790"/>
    <w:rsid w:val="00F64E06"/>
    <w:rsid w:val="00F64E8A"/>
    <w:rsid w:val="00F64F3E"/>
    <w:rsid w:val="00F669A5"/>
    <w:rsid w:val="00F66AAF"/>
    <w:rsid w:val="00F66C84"/>
    <w:rsid w:val="00F66CC6"/>
    <w:rsid w:val="00F6728D"/>
    <w:rsid w:val="00F67321"/>
    <w:rsid w:val="00F67416"/>
    <w:rsid w:val="00F676FC"/>
    <w:rsid w:val="00F679ED"/>
    <w:rsid w:val="00F70122"/>
    <w:rsid w:val="00F705C5"/>
    <w:rsid w:val="00F70D78"/>
    <w:rsid w:val="00F71CBA"/>
    <w:rsid w:val="00F73145"/>
    <w:rsid w:val="00F733C5"/>
    <w:rsid w:val="00F7424D"/>
    <w:rsid w:val="00F74395"/>
    <w:rsid w:val="00F7458A"/>
    <w:rsid w:val="00F74D80"/>
    <w:rsid w:val="00F74E4D"/>
    <w:rsid w:val="00F74E9F"/>
    <w:rsid w:val="00F75BC6"/>
    <w:rsid w:val="00F762A5"/>
    <w:rsid w:val="00F76895"/>
    <w:rsid w:val="00F76962"/>
    <w:rsid w:val="00F76977"/>
    <w:rsid w:val="00F769E4"/>
    <w:rsid w:val="00F76E55"/>
    <w:rsid w:val="00F7715B"/>
    <w:rsid w:val="00F7782B"/>
    <w:rsid w:val="00F77947"/>
    <w:rsid w:val="00F77AED"/>
    <w:rsid w:val="00F803E7"/>
    <w:rsid w:val="00F8106D"/>
    <w:rsid w:val="00F8191E"/>
    <w:rsid w:val="00F819F0"/>
    <w:rsid w:val="00F81D03"/>
    <w:rsid w:val="00F82431"/>
    <w:rsid w:val="00F82712"/>
    <w:rsid w:val="00F82D5E"/>
    <w:rsid w:val="00F830D8"/>
    <w:rsid w:val="00F8323A"/>
    <w:rsid w:val="00F8351B"/>
    <w:rsid w:val="00F83B63"/>
    <w:rsid w:val="00F83E34"/>
    <w:rsid w:val="00F83EBF"/>
    <w:rsid w:val="00F845D8"/>
    <w:rsid w:val="00F8460B"/>
    <w:rsid w:val="00F84617"/>
    <w:rsid w:val="00F84738"/>
    <w:rsid w:val="00F849AB"/>
    <w:rsid w:val="00F84D55"/>
    <w:rsid w:val="00F84EBF"/>
    <w:rsid w:val="00F8592D"/>
    <w:rsid w:val="00F85EB6"/>
    <w:rsid w:val="00F86196"/>
    <w:rsid w:val="00F872C0"/>
    <w:rsid w:val="00F8740E"/>
    <w:rsid w:val="00F876D8"/>
    <w:rsid w:val="00F87898"/>
    <w:rsid w:val="00F87969"/>
    <w:rsid w:val="00F87B95"/>
    <w:rsid w:val="00F87D1E"/>
    <w:rsid w:val="00F87F34"/>
    <w:rsid w:val="00F90706"/>
    <w:rsid w:val="00F9097D"/>
    <w:rsid w:val="00F90A0A"/>
    <w:rsid w:val="00F910C1"/>
    <w:rsid w:val="00F91DAE"/>
    <w:rsid w:val="00F91DED"/>
    <w:rsid w:val="00F9267A"/>
    <w:rsid w:val="00F92D80"/>
    <w:rsid w:val="00F935C2"/>
    <w:rsid w:val="00F93C3D"/>
    <w:rsid w:val="00F93D48"/>
    <w:rsid w:val="00F948C2"/>
    <w:rsid w:val="00F95166"/>
    <w:rsid w:val="00F95ADC"/>
    <w:rsid w:val="00F96524"/>
    <w:rsid w:val="00F967A5"/>
    <w:rsid w:val="00F96AF5"/>
    <w:rsid w:val="00F96B8F"/>
    <w:rsid w:val="00F96F71"/>
    <w:rsid w:val="00F9791E"/>
    <w:rsid w:val="00F979A2"/>
    <w:rsid w:val="00F97B46"/>
    <w:rsid w:val="00FA0354"/>
    <w:rsid w:val="00FA0690"/>
    <w:rsid w:val="00FA0798"/>
    <w:rsid w:val="00FA0C54"/>
    <w:rsid w:val="00FA0E8A"/>
    <w:rsid w:val="00FA14C8"/>
    <w:rsid w:val="00FA1B5C"/>
    <w:rsid w:val="00FA1D61"/>
    <w:rsid w:val="00FA1FC9"/>
    <w:rsid w:val="00FA24F5"/>
    <w:rsid w:val="00FA2614"/>
    <w:rsid w:val="00FA2D80"/>
    <w:rsid w:val="00FA31C8"/>
    <w:rsid w:val="00FA32B5"/>
    <w:rsid w:val="00FA3AAE"/>
    <w:rsid w:val="00FA3B4B"/>
    <w:rsid w:val="00FA3BFC"/>
    <w:rsid w:val="00FA3D94"/>
    <w:rsid w:val="00FA4092"/>
    <w:rsid w:val="00FA4BCD"/>
    <w:rsid w:val="00FA4D42"/>
    <w:rsid w:val="00FA50A2"/>
    <w:rsid w:val="00FA583D"/>
    <w:rsid w:val="00FA6BA3"/>
    <w:rsid w:val="00FA7E8F"/>
    <w:rsid w:val="00FB0597"/>
    <w:rsid w:val="00FB0F21"/>
    <w:rsid w:val="00FB14C9"/>
    <w:rsid w:val="00FB1738"/>
    <w:rsid w:val="00FB17E1"/>
    <w:rsid w:val="00FB1C37"/>
    <w:rsid w:val="00FB1C3F"/>
    <w:rsid w:val="00FB21EE"/>
    <w:rsid w:val="00FB2501"/>
    <w:rsid w:val="00FB33EA"/>
    <w:rsid w:val="00FB4057"/>
    <w:rsid w:val="00FB4172"/>
    <w:rsid w:val="00FB445B"/>
    <w:rsid w:val="00FB45B0"/>
    <w:rsid w:val="00FB4B9F"/>
    <w:rsid w:val="00FB535E"/>
    <w:rsid w:val="00FB5DC2"/>
    <w:rsid w:val="00FB6FA4"/>
    <w:rsid w:val="00FB76E4"/>
    <w:rsid w:val="00FB788E"/>
    <w:rsid w:val="00FB7B8D"/>
    <w:rsid w:val="00FB7D1C"/>
    <w:rsid w:val="00FC049B"/>
    <w:rsid w:val="00FC198B"/>
    <w:rsid w:val="00FC1E23"/>
    <w:rsid w:val="00FC367C"/>
    <w:rsid w:val="00FC367E"/>
    <w:rsid w:val="00FC4627"/>
    <w:rsid w:val="00FC46BA"/>
    <w:rsid w:val="00FC51BC"/>
    <w:rsid w:val="00FC51D5"/>
    <w:rsid w:val="00FC5300"/>
    <w:rsid w:val="00FC53BC"/>
    <w:rsid w:val="00FC5710"/>
    <w:rsid w:val="00FC57E8"/>
    <w:rsid w:val="00FC58F8"/>
    <w:rsid w:val="00FC5C9E"/>
    <w:rsid w:val="00FC6905"/>
    <w:rsid w:val="00FC6C6C"/>
    <w:rsid w:val="00FC7456"/>
    <w:rsid w:val="00FC7972"/>
    <w:rsid w:val="00FD0135"/>
    <w:rsid w:val="00FD142D"/>
    <w:rsid w:val="00FD1486"/>
    <w:rsid w:val="00FD191C"/>
    <w:rsid w:val="00FD1C16"/>
    <w:rsid w:val="00FD23D6"/>
    <w:rsid w:val="00FD24C5"/>
    <w:rsid w:val="00FD27AA"/>
    <w:rsid w:val="00FD2E3B"/>
    <w:rsid w:val="00FD3E14"/>
    <w:rsid w:val="00FD3E88"/>
    <w:rsid w:val="00FD5703"/>
    <w:rsid w:val="00FD5CB2"/>
    <w:rsid w:val="00FD625A"/>
    <w:rsid w:val="00FD6443"/>
    <w:rsid w:val="00FD6685"/>
    <w:rsid w:val="00FD739B"/>
    <w:rsid w:val="00FD7B55"/>
    <w:rsid w:val="00FE1DB5"/>
    <w:rsid w:val="00FE3377"/>
    <w:rsid w:val="00FE33C2"/>
    <w:rsid w:val="00FE3ED1"/>
    <w:rsid w:val="00FE4068"/>
    <w:rsid w:val="00FE4A0A"/>
    <w:rsid w:val="00FE5E60"/>
    <w:rsid w:val="00FE6DE2"/>
    <w:rsid w:val="00FE7D52"/>
    <w:rsid w:val="00FF003C"/>
    <w:rsid w:val="00FF085C"/>
    <w:rsid w:val="00FF0868"/>
    <w:rsid w:val="00FF19D6"/>
    <w:rsid w:val="00FF1A09"/>
    <w:rsid w:val="00FF1C1F"/>
    <w:rsid w:val="00FF1EB7"/>
    <w:rsid w:val="00FF238D"/>
    <w:rsid w:val="00FF23C8"/>
    <w:rsid w:val="00FF24C7"/>
    <w:rsid w:val="00FF2A33"/>
    <w:rsid w:val="00FF2A79"/>
    <w:rsid w:val="00FF2ED8"/>
    <w:rsid w:val="00FF339C"/>
    <w:rsid w:val="00FF3495"/>
    <w:rsid w:val="00FF35D2"/>
    <w:rsid w:val="00FF3BC7"/>
    <w:rsid w:val="00FF4AC7"/>
    <w:rsid w:val="00FF4C43"/>
    <w:rsid w:val="00FF62C2"/>
    <w:rsid w:val="00FF6A7E"/>
    <w:rsid w:val="00FF7A35"/>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6D78A0"/>
  <w15:docId w15:val="{50374AF5-D2D0-4327-87D0-CE1F9F8A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EBD"/>
    <w:rPr>
      <w:sz w:val="24"/>
      <w:szCs w:val="24"/>
    </w:rPr>
  </w:style>
  <w:style w:type="paragraph" w:styleId="Heading1">
    <w:name w:val="heading 1"/>
    <w:basedOn w:val="Normal"/>
    <w:next w:val="Normal"/>
    <w:link w:val="Heading1Char"/>
    <w:qFormat/>
    <w:locked/>
    <w:rsid w:val="001861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18617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EndnoteText"/>
    <w:uiPriority w:val="99"/>
    <w:rsid w:val="00A7392F"/>
    <w:rPr>
      <w:rFonts w:eastAsia="MS Mincho"/>
      <w:sz w:val="24"/>
      <w:szCs w:val="24"/>
      <w:lang w:eastAsia="ja-JP"/>
    </w:rPr>
  </w:style>
  <w:style w:type="paragraph" w:styleId="EndnoteText">
    <w:name w:val="endnote text"/>
    <w:basedOn w:val="Normal"/>
    <w:link w:val="EndnoteTextChar"/>
    <w:semiHidden/>
    <w:rsid w:val="00A7392F"/>
    <w:rPr>
      <w:sz w:val="20"/>
      <w:szCs w:val="20"/>
    </w:rPr>
  </w:style>
  <w:style w:type="character" w:customStyle="1" w:styleId="EndnoteTextChar">
    <w:name w:val="Endnote Text Char"/>
    <w:basedOn w:val="DefaultParagraphFont"/>
    <w:link w:val="EndnoteText"/>
    <w:semiHidden/>
    <w:locked/>
    <w:rsid w:val="009A2916"/>
  </w:style>
  <w:style w:type="paragraph" w:customStyle="1" w:styleId="Style4">
    <w:name w:val="Style4"/>
    <w:basedOn w:val="EndnoteText"/>
    <w:autoRedefine/>
    <w:uiPriority w:val="99"/>
    <w:rsid w:val="00A7392F"/>
    <w:rPr>
      <w:rFonts w:eastAsia="MS Mincho"/>
      <w:sz w:val="24"/>
      <w:szCs w:val="24"/>
      <w:lang w:eastAsia="ja-JP"/>
    </w:rPr>
  </w:style>
  <w:style w:type="paragraph" w:customStyle="1" w:styleId="Style5">
    <w:name w:val="Style5"/>
    <w:basedOn w:val="EndnoteText"/>
    <w:autoRedefine/>
    <w:uiPriority w:val="99"/>
    <w:rsid w:val="000672B3"/>
    <w:rPr>
      <w:rFonts w:eastAsia="MS Mincho"/>
      <w:b/>
      <w:bCs/>
      <w:sz w:val="24"/>
      <w:szCs w:val="24"/>
      <w:lang w:eastAsia="ja-JP"/>
    </w:rPr>
  </w:style>
  <w:style w:type="paragraph" w:styleId="Title">
    <w:name w:val="Title"/>
    <w:basedOn w:val="Normal"/>
    <w:link w:val="TitleChar"/>
    <w:uiPriority w:val="99"/>
    <w:qFormat/>
    <w:rsid w:val="001D5B6E"/>
    <w:pPr>
      <w:jc w:val="center"/>
    </w:pPr>
    <w:rPr>
      <w:b/>
      <w:bCs/>
    </w:rPr>
  </w:style>
  <w:style w:type="character" w:customStyle="1" w:styleId="TitleChar">
    <w:name w:val="Title Char"/>
    <w:basedOn w:val="DefaultParagraphFont"/>
    <w:link w:val="Title"/>
    <w:uiPriority w:val="99"/>
    <w:rsid w:val="0055719C"/>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1D5B6E"/>
    <w:pPr>
      <w:jc w:val="center"/>
    </w:pPr>
    <w:rPr>
      <w:b/>
      <w:bCs/>
      <w:sz w:val="28"/>
      <w:szCs w:val="28"/>
    </w:rPr>
  </w:style>
  <w:style w:type="character" w:customStyle="1" w:styleId="SubtitleChar">
    <w:name w:val="Subtitle Char"/>
    <w:basedOn w:val="DefaultParagraphFont"/>
    <w:link w:val="Subtitle"/>
    <w:uiPriority w:val="11"/>
    <w:rsid w:val="0055719C"/>
    <w:rPr>
      <w:rFonts w:asciiTheme="majorHAnsi" w:eastAsiaTheme="majorEastAsia" w:hAnsiTheme="majorHAnsi" w:cstheme="majorBidi"/>
      <w:sz w:val="24"/>
      <w:szCs w:val="24"/>
    </w:rPr>
  </w:style>
  <w:style w:type="paragraph" w:styleId="Footer">
    <w:name w:val="footer"/>
    <w:basedOn w:val="Normal"/>
    <w:link w:val="FooterChar"/>
    <w:uiPriority w:val="99"/>
    <w:rsid w:val="00B93ED8"/>
    <w:pPr>
      <w:tabs>
        <w:tab w:val="center" w:pos="4320"/>
        <w:tab w:val="right" w:pos="8640"/>
      </w:tabs>
    </w:pPr>
  </w:style>
  <w:style w:type="character" w:customStyle="1" w:styleId="FooterChar">
    <w:name w:val="Footer Char"/>
    <w:basedOn w:val="DefaultParagraphFont"/>
    <w:link w:val="Footer"/>
    <w:uiPriority w:val="99"/>
    <w:locked/>
    <w:rsid w:val="00F6415D"/>
    <w:rPr>
      <w:sz w:val="24"/>
      <w:szCs w:val="24"/>
    </w:rPr>
  </w:style>
  <w:style w:type="character" w:styleId="PageNumber">
    <w:name w:val="page number"/>
    <w:basedOn w:val="DefaultParagraphFont"/>
    <w:uiPriority w:val="99"/>
    <w:rsid w:val="00B93ED8"/>
  </w:style>
  <w:style w:type="paragraph" w:styleId="BalloonText">
    <w:name w:val="Balloon Text"/>
    <w:basedOn w:val="Normal"/>
    <w:link w:val="BalloonTextChar"/>
    <w:uiPriority w:val="99"/>
    <w:semiHidden/>
    <w:rsid w:val="000641D7"/>
    <w:rPr>
      <w:rFonts w:ascii="Tahoma" w:hAnsi="Tahoma" w:cs="Tahoma"/>
      <w:sz w:val="16"/>
      <w:szCs w:val="16"/>
    </w:rPr>
  </w:style>
  <w:style w:type="character" w:customStyle="1" w:styleId="BalloonTextChar">
    <w:name w:val="Balloon Text Char"/>
    <w:basedOn w:val="DefaultParagraphFont"/>
    <w:link w:val="BalloonText"/>
    <w:uiPriority w:val="99"/>
    <w:semiHidden/>
    <w:rsid w:val="0055719C"/>
    <w:rPr>
      <w:sz w:val="0"/>
      <w:szCs w:val="0"/>
    </w:rPr>
  </w:style>
  <w:style w:type="character" w:styleId="EndnoteReference">
    <w:name w:val="endnote reference"/>
    <w:basedOn w:val="DefaultParagraphFont"/>
    <w:semiHidden/>
    <w:rsid w:val="006B48D0"/>
    <w:rPr>
      <w:vertAlign w:val="superscript"/>
    </w:rPr>
  </w:style>
  <w:style w:type="table" w:styleId="TableGrid">
    <w:name w:val="Table Grid"/>
    <w:basedOn w:val="TableNormal"/>
    <w:uiPriority w:val="59"/>
    <w:rsid w:val="007A763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633C4"/>
    <w:pPr>
      <w:tabs>
        <w:tab w:val="center" w:pos="4320"/>
        <w:tab w:val="right" w:pos="8640"/>
      </w:tabs>
    </w:pPr>
  </w:style>
  <w:style w:type="character" w:customStyle="1" w:styleId="HeaderChar">
    <w:name w:val="Header Char"/>
    <w:basedOn w:val="DefaultParagraphFont"/>
    <w:link w:val="Header"/>
    <w:uiPriority w:val="99"/>
    <w:semiHidden/>
    <w:rsid w:val="0055719C"/>
    <w:rPr>
      <w:sz w:val="24"/>
      <w:szCs w:val="24"/>
    </w:rPr>
  </w:style>
  <w:style w:type="character" w:styleId="CommentReference">
    <w:name w:val="annotation reference"/>
    <w:basedOn w:val="DefaultParagraphFont"/>
    <w:uiPriority w:val="99"/>
    <w:semiHidden/>
    <w:rsid w:val="007C0E95"/>
    <w:rPr>
      <w:sz w:val="16"/>
      <w:szCs w:val="16"/>
    </w:rPr>
  </w:style>
  <w:style w:type="paragraph" w:styleId="CommentText">
    <w:name w:val="annotation text"/>
    <w:basedOn w:val="Normal"/>
    <w:link w:val="CommentTextChar"/>
    <w:uiPriority w:val="99"/>
    <w:semiHidden/>
    <w:rsid w:val="007C0E95"/>
    <w:rPr>
      <w:sz w:val="20"/>
      <w:szCs w:val="20"/>
    </w:rPr>
  </w:style>
  <w:style w:type="character" w:customStyle="1" w:styleId="CommentTextChar">
    <w:name w:val="Comment Text Char"/>
    <w:basedOn w:val="DefaultParagraphFont"/>
    <w:link w:val="CommentText"/>
    <w:uiPriority w:val="99"/>
    <w:locked/>
    <w:rsid w:val="007C0E95"/>
  </w:style>
  <w:style w:type="paragraph" w:styleId="CommentSubject">
    <w:name w:val="annotation subject"/>
    <w:basedOn w:val="CommentText"/>
    <w:next w:val="CommentText"/>
    <w:link w:val="CommentSubjectChar"/>
    <w:uiPriority w:val="99"/>
    <w:semiHidden/>
    <w:rsid w:val="007C0E95"/>
    <w:rPr>
      <w:b/>
      <w:bCs/>
    </w:rPr>
  </w:style>
  <w:style w:type="character" w:customStyle="1" w:styleId="CommentSubjectChar">
    <w:name w:val="Comment Subject Char"/>
    <w:basedOn w:val="CommentTextChar"/>
    <w:link w:val="CommentSubject"/>
    <w:uiPriority w:val="99"/>
    <w:locked/>
    <w:rsid w:val="007C0E95"/>
    <w:rPr>
      <w:b/>
      <w:bCs/>
    </w:rPr>
  </w:style>
  <w:style w:type="paragraph" w:styleId="ListParagraph">
    <w:name w:val="List Paragraph"/>
    <w:basedOn w:val="Normal"/>
    <w:uiPriority w:val="34"/>
    <w:qFormat/>
    <w:rsid w:val="008706EC"/>
    <w:pPr>
      <w:ind w:left="720"/>
    </w:pPr>
  </w:style>
  <w:style w:type="paragraph" w:styleId="Revision">
    <w:name w:val="Revision"/>
    <w:hidden/>
    <w:uiPriority w:val="99"/>
    <w:semiHidden/>
    <w:rsid w:val="005C44A3"/>
    <w:rPr>
      <w:sz w:val="24"/>
      <w:szCs w:val="24"/>
    </w:rPr>
  </w:style>
  <w:style w:type="character" w:styleId="Hyperlink">
    <w:name w:val="Hyperlink"/>
    <w:basedOn w:val="DefaultParagraphFont"/>
    <w:uiPriority w:val="99"/>
    <w:unhideWhenUsed/>
    <w:rsid w:val="00391E3F"/>
    <w:rPr>
      <w:color w:val="0000FF" w:themeColor="hyperlink"/>
      <w:u w:val="single"/>
    </w:rPr>
  </w:style>
  <w:style w:type="character" w:customStyle="1" w:styleId="Heading1Char">
    <w:name w:val="Heading 1 Char"/>
    <w:basedOn w:val="DefaultParagraphFont"/>
    <w:link w:val="Heading1"/>
    <w:rsid w:val="0018617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8617F"/>
    <w:rPr>
      <w:rFonts w:asciiTheme="majorHAnsi" w:eastAsiaTheme="majorEastAsia" w:hAnsiTheme="majorHAnsi" w:cstheme="majorBidi"/>
      <w:color w:val="365F91" w:themeColor="accent1" w:themeShade="BF"/>
      <w:sz w:val="26"/>
      <w:szCs w:val="26"/>
    </w:rPr>
  </w:style>
  <w:style w:type="paragraph" w:styleId="IntenseQuote">
    <w:name w:val="Intense Quote"/>
    <w:basedOn w:val="Normal"/>
    <w:next w:val="Normal"/>
    <w:link w:val="IntenseQuoteChar"/>
    <w:uiPriority w:val="30"/>
    <w:qFormat/>
    <w:rsid w:val="001E73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E73A7"/>
    <w:rPr>
      <w:i/>
      <w:iCs/>
      <w:color w:val="4F81BD" w:themeColor="accent1"/>
      <w:sz w:val="24"/>
      <w:szCs w:val="24"/>
    </w:rPr>
  </w:style>
  <w:style w:type="character" w:styleId="UnresolvedMention">
    <w:name w:val="Unresolved Mention"/>
    <w:basedOn w:val="DefaultParagraphFont"/>
    <w:uiPriority w:val="99"/>
    <w:semiHidden/>
    <w:unhideWhenUsed/>
    <w:rsid w:val="00355FD0"/>
    <w:rPr>
      <w:color w:val="808080"/>
      <w:shd w:val="clear" w:color="auto" w:fill="E6E6E6"/>
    </w:rPr>
  </w:style>
  <w:style w:type="table" w:styleId="GridTable6Colorful-Accent4">
    <w:name w:val="Grid Table 6 Colorful Accent 4"/>
    <w:basedOn w:val="TableNormal"/>
    <w:uiPriority w:val="51"/>
    <w:rsid w:val="0045234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IntenseEmphasis">
    <w:name w:val="Intense Emphasis"/>
    <w:basedOn w:val="DefaultParagraphFont"/>
    <w:uiPriority w:val="21"/>
    <w:qFormat/>
    <w:rsid w:val="00A46E73"/>
    <w:rPr>
      <w:i/>
      <w:iCs/>
      <w:color w:val="4F81BD" w:themeColor="accent1"/>
    </w:rPr>
  </w:style>
  <w:style w:type="character" w:styleId="FollowedHyperlink">
    <w:name w:val="FollowedHyperlink"/>
    <w:basedOn w:val="DefaultParagraphFont"/>
    <w:uiPriority w:val="99"/>
    <w:semiHidden/>
    <w:unhideWhenUsed/>
    <w:rsid w:val="00A46E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896876">
      <w:bodyDiv w:val="1"/>
      <w:marLeft w:val="0"/>
      <w:marRight w:val="0"/>
      <w:marTop w:val="0"/>
      <w:marBottom w:val="0"/>
      <w:divBdr>
        <w:top w:val="none" w:sz="0" w:space="0" w:color="auto"/>
        <w:left w:val="none" w:sz="0" w:space="0" w:color="auto"/>
        <w:bottom w:val="none" w:sz="0" w:space="0" w:color="auto"/>
        <w:right w:val="none" w:sz="0" w:space="0" w:color="auto"/>
      </w:divBdr>
      <w:divsChild>
        <w:div w:id="529223358">
          <w:marLeft w:val="0"/>
          <w:marRight w:val="0"/>
          <w:marTop w:val="0"/>
          <w:marBottom w:val="0"/>
          <w:divBdr>
            <w:top w:val="none" w:sz="0" w:space="0" w:color="auto"/>
            <w:left w:val="none" w:sz="0" w:space="0" w:color="auto"/>
            <w:bottom w:val="none" w:sz="0" w:space="0" w:color="auto"/>
            <w:right w:val="none" w:sz="0" w:space="0" w:color="auto"/>
          </w:divBdr>
          <w:divsChild>
            <w:div w:id="1323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40170">
      <w:bodyDiv w:val="1"/>
      <w:marLeft w:val="0"/>
      <w:marRight w:val="0"/>
      <w:marTop w:val="0"/>
      <w:marBottom w:val="0"/>
      <w:divBdr>
        <w:top w:val="none" w:sz="0" w:space="0" w:color="auto"/>
        <w:left w:val="none" w:sz="0" w:space="0" w:color="auto"/>
        <w:bottom w:val="none" w:sz="0" w:space="0" w:color="auto"/>
        <w:right w:val="none" w:sz="0" w:space="0" w:color="auto"/>
      </w:divBdr>
    </w:div>
    <w:div w:id="1157038993">
      <w:marLeft w:val="0"/>
      <w:marRight w:val="0"/>
      <w:marTop w:val="0"/>
      <w:marBottom w:val="0"/>
      <w:divBdr>
        <w:top w:val="none" w:sz="0" w:space="0" w:color="auto"/>
        <w:left w:val="none" w:sz="0" w:space="0" w:color="auto"/>
        <w:bottom w:val="none" w:sz="0" w:space="0" w:color="auto"/>
        <w:right w:val="none" w:sz="0" w:space="0" w:color="auto"/>
      </w:divBdr>
    </w:div>
    <w:div w:id="1234043264">
      <w:bodyDiv w:val="1"/>
      <w:marLeft w:val="0"/>
      <w:marRight w:val="0"/>
      <w:marTop w:val="0"/>
      <w:marBottom w:val="0"/>
      <w:divBdr>
        <w:top w:val="none" w:sz="0" w:space="0" w:color="auto"/>
        <w:left w:val="none" w:sz="0" w:space="0" w:color="auto"/>
        <w:bottom w:val="none" w:sz="0" w:space="0" w:color="auto"/>
        <w:right w:val="none" w:sz="0" w:space="0" w:color="auto"/>
      </w:divBdr>
    </w:div>
    <w:div w:id="1430587803">
      <w:bodyDiv w:val="1"/>
      <w:marLeft w:val="0"/>
      <w:marRight w:val="0"/>
      <w:marTop w:val="0"/>
      <w:marBottom w:val="0"/>
      <w:divBdr>
        <w:top w:val="none" w:sz="0" w:space="0" w:color="auto"/>
        <w:left w:val="none" w:sz="0" w:space="0" w:color="auto"/>
        <w:bottom w:val="none" w:sz="0" w:space="0" w:color="auto"/>
        <w:right w:val="none" w:sz="0" w:space="0" w:color="auto"/>
      </w:divBdr>
    </w:div>
    <w:div w:id="1619139359">
      <w:bodyDiv w:val="1"/>
      <w:marLeft w:val="0"/>
      <w:marRight w:val="0"/>
      <w:marTop w:val="0"/>
      <w:marBottom w:val="0"/>
      <w:divBdr>
        <w:top w:val="none" w:sz="0" w:space="0" w:color="auto"/>
        <w:left w:val="none" w:sz="0" w:space="0" w:color="auto"/>
        <w:bottom w:val="none" w:sz="0" w:space="0" w:color="auto"/>
        <w:right w:val="none" w:sz="0" w:space="0" w:color="auto"/>
      </w:divBdr>
    </w:div>
    <w:div w:id="1685522480">
      <w:bodyDiv w:val="1"/>
      <w:marLeft w:val="0"/>
      <w:marRight w:val="0"/>
      <w:marTop w:val="0"/>
      <w:marBottom w:val="0"/>
      <w:divBdr>
        <w:top w:val="none" w:sz="0" w:space="0" w:color="auto"/>
        <w:left w:val="none" w:sz="0" w:space="0" w:color="auto"/>
        <w:bottom w:val="none" w:sz="0" w:space="0" w:color="auto"/>
        <w:right w:val="none" w:sz="0" w:space="0" w:color="auto"/>
      </w:divBdr>
      <w:divsChild>
        <w:div w:id="1364479890">
          <w:marLeft w:val="0"/>
          <w:marRight w:val="0"/>
          <w:marTop w:val="0"/>
          <w:marBottom w:val="0"/>
          <w:divBdr>
            <w:top w:val="none" w:sz="0" w:space="0" w:color="auto"/>
            <w:left w:val="none" w:sz="0" w:space="0" w:color="auto"/>
            <w:bottom w:val="none" w:sz="0" w:space="0" w:color="auto"/>
            <w:right w:val="none" w:sz="0" w:space="0" w:color="auto"/>
          </w:divBdr>
          <w:divsChild>
            <w:div w:id="711080496">
              <w:marLeft w:val="0"/>
              <w:marRight w:val="0"/>
              <w:marTop w:val="0"/>
              <w:marBottom w:val="0"/>
              <w:divBdr>
                <w:top w:val="none" w:sz="0" w:space="0" w:color="auto"/>
                <w:left w:val="none" w:sz="0" w:space="0" w:color="auto"/>
                <w:bottom w:val="none" w:sz="0" w:space="0" w:color="auto"/>
                <w:right w:val="none" w:sz="0" w:space="0" w:color="auto"/>
              </w:divBdr>
            </w:div>
          </w:divsChild>
        </w:div>
        <w:div w:id="732970161">
          <w:marLeft w:val="0"/>
          <w:marRight w:val="0"/>
          <w:marTop w:val="0"/>
          <w:marBottom w:val="0"/>
          <w:divBdr>
            <w:top w:val="none" w:sz="0" w:space="0" w:color="auto"/>
            <w:left w:val="none" w:sz="0" w:space="0" w:color="auto"/>
            <w:bottom w:val="none" w:sz="0" w:space="0" w:color="auto"/>
            <w:right w:val="none" w:sz="0" w:space="0" w:color="auto"/>
          </w:divBdr>
        </w:div>
      </w:divsChild>
    </w:div>
    <w:div w:id="1691831162">
      <w:bodyDiv w:val="1"/>
      <w:marLeft w:val="0"/>
      <w:marRight w:val="0"/>
      <w:marTop w:val="0"/>
      <w:marBottom w:val="0"/>
      <w:divBdr>
        <w:top w:val="none" w:sz="0" w:space="0" w:color="auto"/>
        <w:left w:val="none" w:sz="0" w:space="0" w:color="auto"/>
        <w:bottom w:val="none" w:sz="0" w:space="0" w:color="auto"/>
        <w:right w:val="none" w:sz="0" w:space="0" w:color="auto"/>
      </w:divBdr>
    </w:div>
    <w:div w:id="1693874107">
      <w:bodyDiv w:val="1"/>
      <w:marLeft w:val="0"/>
      <w:marRight w:val="0"/>
      <w:marTop w:val="0"/>
      <w:marBottom w:val="0"/>
      <w:divBdr>
        <w:top w:val="none" w:sz="0" w:space="0" w:color="auto"/>
        <w:left w:val="none" w:sz="0" w:space="0" w:color="auto"/>
        <w:bottom w:val="none" w:sz="0" w:space="0" w:color="auto"/>
        <w:right w:val="none" w:sz="0" w:space="0" w:color="auto"/>
      </w:divBdr>
    </w:div>
    <w:div w:id="1785727632">
      <w:bodyDiv w:val="1"/>
      <w:marLeft w:val="0"/>
      <w:marRight w:val="0"/>
      <w:marTop w:val="0"/>
      <w:marBottom w:val="0"/>
      <w:divBdr>
        <w:top w:val="none" w:sz="0" w:space="0" w:color="auto"/>
        <w:left w:val="none" w:sz="0" w:space="0" w:color="auto"/>
        <w:bottom w:val="none" w:sz="0" w:space="0" w:color="auto"/>
        <w:right w:val="none" w:sz="0" w:space="0" w:color="auto"/>
      </w:divBdr>
    </w:div>
    <w:div w:id="197285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hleighbowen.weebly.com/" TargetMode="External"/><Relationship Id="rId13" Type="http://schemas.openxmlformats.org/officeDocument/2006/relationships/hyperlink" Target="https://mrskathryn.weebly.com/" TargetMode="External"/><Relationship Id="rId18" Type="http://schemas.openxmlformats.org/officeDocument/2006/relationships/footer" Target="footer1.xml"/><Relationship Id="rId26" Type="http://schemas.openxmlformats.org/officeDocument/2006/relationships/hyperlink" Target="https://www.teachersdiscovery.com/product/15235/misc-7?r=googleshopping" TargetMode="External"/><Relationship Id="rId39" Type="http://schemas.openxmlformats.org/officeDocument/2006/relationships/hyperlink" Target="https://www.globalindustrial.com/p/office/computer-furniture/laptop-storage-charging/32-device-charging-cart?infoParam.campaignId=T9F&amp;gclid=CjwKCAjwltH3BRB6EiwAhj0IUDqGimpdmpgcLQUo0b5bVOgZ2qWNNaRE2HhHw0tDUbRVtWX5UOYsxxoCl_gQAvD_BwE" TargetMode="External"/><Relationship Id="rId3" Type="http://schemas.openxmlformats.org/officeDocument/2006/relationships/styles" Target="styles.xml"/><Relationship Id="rId21" Type="http://schemas.openxmlformats.org/officeDocument/2006/relationships/hyperlink" Target="https://www.globalindustrial.com/p/office/computer-furniture/laptop-storage-charging/32-device-charging-cart?infoParam.campaignId=T9F&amp;gclid=CjwKCAjwltH3BRB6EiwAhj0IUDqGimpdmpgcLQUo0b5bVOgZ2qWNNaRE2HhHw0tDUbRVtWX5UOYsxxoCl_gQAvD_BwE" TargetMode="External"/><Relationship Id="rId34" Type="http://schemas.openxmlformats.org/officeDocument/2006/relationships/hyperlink" Target="https://www.bestbuy.com/site/apple-ipad-latest-model-with-wi-fi-32gb-space-gray/5985609.p?skuId=5985609&amp;ref=212&amp;loc=1&amp;extStoreId=661&amp;ref=212&amp;loc=1&amp;ds_rl=1262659&amp;gclid=CjwKCAjwltH3BRB6EiwAhj0IUF9VkXPjPv27bdgP_ZJP9OjnKJWJuCK7JWsJCoCQ70izEb1MyNvZ1BoCsXQQAvD_BwE&amp;gclsrc=aw.ds" TargetMode="External"/><Relationship Id="rId42" Type="http://schemas.openxmlformats.org/officeDocument/2006/relationships/hyperlink" Target="https://www.schooloutfitters.com/catalog/product_info/pfam_id/PFAM10009/products_id/PRO25374"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hleighbowen.weebly.com/" TargetMode="External"/><Relationship Id="rId17" Type="http://schemas.openxmlformats.org/officeDocument/2006/relationships/image" Target="media/image2.png"/><Relationship Id="rId25" Type="http://schemas.openxmlformats.org/officeDocument/2006/relationships/hyperlink" Target="https://mytechclassroom.com/best-voice-amplifiers-for-teachers/" TargetMode="External"/><Relationship Id="rId33" Type="http://schemas.openxmlformats.org/officeDocument/2006/relationships/hyperlink" Target="https://www.bestbuy.com/site/samsung-58-7-series-4k-uhd-tv-smart-led-with-hdr/6401726.p?skuId=6401726" TargetMode="External"/><Relationship Id="rId38" Type="http://schemas.openxmlformats.org/officeDocument/2006/relationships/hyperlink" Target="https://www.bestbuy.com/site/hp-2-in-1-14-touch-screen-chromebook-intel-celeron-4gb-memory-32gb-emmc-flash-memory-ceramic-white/6367729.p?skuId=6367729" TargetMode="External"/><Relationship Id="rId46" Type="http://schemas.openxmlformats.org/officeDocument/2006/relationships/hyperlink" Target="https://www.discountschoolsupply.com/arts-crafts/crayons-markers-chalk/chalk-chalk-pastels/colorations-dual-use-dry-erase-chalkboard-eraser---set-of-10/p/22000"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worthingtondirect.com/tables/38892-gy-classroom-set-24-apex-single-student-chevron-dry-erase-desks-24-gray-frame-stack-chairs-18.htm" TargetMode="External"/><Relationship Id="rId29" Type="http://schemas.openxmlformats.org/officeDocument/2006/relationships/image" Target="media/image4.jpg"/><Relationship Id="rId41" Type="http://schemas.openxmlformats.org/officeDocument/2006/relationships/hyperlink" Target="https://www.amazon.com/gp/product/B07P1Z6NMX/ref=as_li_qf_asin_il_tl?imprToken=DE9vahv9XFJQvKzOwCPHxQ&amp;slotNum=1&amp;ie=UTF8&amp;tag=mtc-voice-amplifiers-20&amp;creative=9325&amp;linkCode=w61&amp;creativeASIN=B07P1Z6NMX&amp;linkId=38753f586565562b8795cad83185541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d645mb2020.weebly.com/" TargetMode="External"/><Relationship Id="rId24" Type="http://schemas.openxmlformats.org/officeDocument/2006/relationships/hyperlink" Target="https://www.webstaurantstore.com/mastervision-bi350420-mobile-interactive-board-stand-with-projector-arm/570BI350420.html?utm_source=google&amp;utm_medium=organic&amp;utm_campaign=GoogleShopping&amp;gclid=CjwKCAjwltH3BRB6EiwAhj0IUMBZ4bTKgMhK98qdNXB8kdeliZaq1uKx7eRTCV8rqlrE0iRb2tiQlxoC9vUQAvD_BwE" TargetMode="External"/><Relationship Id="rId32" Type="http://schemas.openxmlformats.org/officeDocument/2006/relationships/hyperlink" Target="https://www.schooloutfitters.com/catalog/product_info/pfam_id/PFAM55040/products_id/PRO73734" TargetMode="External"/><Relationship Id="rId37" Type="http://schemas.openxmlformats.org/officeDocument/2006/relationships/hyperlink" Target="https://www.schooloutfitters.com/catalog/product_info/pfam_id/PFAM55040/products_id/PRO73734" TargetMode="External"/><Relationship Id="rId40" Type="http://schemas.openxmlformats.org/officeDocument/2006/relationships/hyperlink" Target="https://www.worthingtondirect.com/tables/38892-gy-classroom-set-24-apex-single-student-chevron-dry-erase-desks-24-gray-frame-stack-chairs-18.htm" TargetMode="External"/><Relationship Id="rId45" Type="http://schemas.openxmlformats.org/officeDocument/2006/relationships/hyperlink" Target="https://www.discountschoolsupply.com/arts-crafts/crayons-markers-chalk/markers-dabber-markers/colorations-dry-erase-markers-bullet-tip---set-of-48/p/41611?es=237530000ESC&amp;gclid=CjwKCAjwltH3BRB6EiwAhj0IUMKTHMqBcAj6F-WC_7IVFj7HSfnie3_DzTn0GSNhSuQqVc_JEo48pRoCShcQAvD_BwE" TargetMode="External"/><Relationship Id="rId5" Type="http://schemas.openxmlformats.org/officeDocument/2006/relationships/webSettings" Target="webSettings.xml"/><Relationship Id="rId15" Type="http://schemas.openxmlformats.org/officeDocument/2006/relationships/hyperlink" Target="https://itd645mb2020.weebly.com/" TargetMode="External"/><Relationship Id="rId23" Type="http://schemas.openxmlformats.org/officeDocument/2006/relationships/hyperlink" Target="https://www.touchboards.com/NewLine-TT-6518RS/?Source=googleshopping&amp;gclid=CjwKCAjwltH3BRB6EiwAhj0IUGkgjkdMoPGKkHOrBukXWakq5oDTwTkIRmf_zl4sH9wB8nYNQJI70hoC7K4QAvD_BwE" TargetMode="External"/><Relationship Id="rId28" Type="http://schemas.openxmlformats.org/officeDocument/2006/relationships/hyperlink" Target="https://www.discountschoolsupply.com/arts-crafts/crayons-markers-chalk/chalk-chalk-pastels/colorations-dual-use-dry-erase-chalkboard-eraser---set-of-10/p/22000" TargetMode="External"/><Relationship Id="rId36" Type="http://schemas.openxmlformats.org/officeDocument/2006/relationships/hyperlink" Target="https://www.webstaurantstore.com/mastervision-bi350420-mobile-interactive-board-stand-with-projector-arm/570BI350420.html?utm_source=google&amp;utm_medium=organic&amp;utm_campaign=GoogleShopping&amp;gclid=CjwKCAjwltH3BRB6EiwAhj0IUMBZ4bTKgMhK98qdNXB8kdeliZaq1uKx7eRTCV8rqlrE0iRb2tiQlxoC9vUQAvD_BwE" TargetMode="External"/><Relationship Id="rId10" Type="http://schemas.openxmlformats.org/officeDocument/2006/relationships/hyperlink" Target="https://mch808.weebly.com" TargetMode="External"/><Relationship Id="rId19" Type="http://schemas.openxmlformats.org/officeDocument/2006/relationships/image" Target="media/image3.jpeg"/><Relationship Id="rId31" Type="http://schemas.openxmlformats.org/officeDocument/2006/relationships/hyperlink" Target="https://www.bestbuy.com/site/hp-2-in-1-14-touch-screen-chromebook-intel-celeron-4gb-memory-32gb-emmc-flash-memory-ceramic-white/6367729.p?skuId=6367729" TargetMode="External"/><Relationship Id="rId44" Type="http://schemas.openxmlformats.org/officeDocument/2006/relationships/hyperlink" Target="https://www.teachersdiscovery.com/product/15235/misc-7?r=googleshopping" TargetMode="External"/><Relationship Id="rId4" Type="http://schemas.openxmlformats.org/officeDocument/2006/relationships/settings" Target="settings.xml"/><Relationship Id="rId9" Type="http://schemas.openxmlformats.org/officeDocument/2006/relationships/hyperlink" Target="https://mrskathryn.weebly.com/" TargetMode="External"/><Relationship Id="rId14" Type="http://schemas.openxmlformats.org/officeDocument/2006/relationships/hyperlink" Target="https://mch808.weebly.com" TargetMode="External"/><Relationship Id="rId22" Type="http://schemas.openxmlformats.org/officeDocument/2006/relationships/hyperlink" Target="https://www.bestbuy.com/site/hp-2-in-1-14-touch-screen-chromebook-intel-celeron-4gb-memory-32gb-emmc-flash-memory-ceramic-white/6367729.p?skuId=6367729" TargetMode="External"/><Relationship Id="rId27" Type="http://schemas.openxmlformats.org/officeDocument/2006/relationships/hyperlink" Target="https://www.discountschoolsupply.com/arts-crafts/crayons-markers-chalk/markers-dabber-markers/colorations-dry-erase-markers-bullet-tip---set-of-48/p/41611?es=237530000ESC&amp;gclid=CjwKCAjwltH3BRB6EiwAhj0IUMKTHMqBcAj6F-WC_7IVFj7HSfnie3_DzTn0GSNhSuQqVc_JEo48pRoCShcQAvD_BwE" TargetMode="External"/><Relationship Id="rId30" Type="http://schemas.openxmlformats.org/officeDocument/2006/relationships/hyperlink" Target="https://www.bestbuy.com/site/apple-ipad-latest-model-with-wi-fi-32gb-space-gray/5985609.p?skuId=5985609&amp;ref=212&amp;loc=1&amp;extStoreId=661&amp;ref=212&amp;loc=1&amp;ds_rl=1262659&amp;gclid=CjwKCAjwltH3BRB6EiwAhj0IUF9VkXPjPv27bdgP_ZJP9OjnKJWJuCK7JWsJCoCQ70izEb1MyNvZ1BoCsXQQAvD_BwE&amp;gclsrc=aw.ds" TargetMode="External"/><Relationship Id="rId35" Type="http://schemas.openxmlformats.org/officeDocument/2006/relationships/hyperlink" Target="https://www.touchboards.com/newline-tt-6518rs/?Source=googleshopping&amp;gclid=CjwKCAjwltH3BRB6EiwAhj0IUGkgjkdMoPGKkHOrBukXWakq5oDTwTkIRmf_zl4sH9wB8nYNQJI70hoC7K4QAvD_BwE" TargetMode="External"/><Relationship Id="rId43" Type="http://schemas.openxmlformats.org/officeDocument/2006/relationships/hyperlink" Target="https://www.bestbuy.com/site/samsung-58-7-series-4k-uhd-tv-smart-led-with-hdr/6401726.p?skuId=6401726"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1B0EA-D0CF-49F1-948F-3642DEBE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4787</Words>
  <Characters>27291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USM-Chevron Collaboration 2009-2011</vt:lpstr>
    </vt:vector>
  </TitlesOfParts>
  <Company>University of Southern Mississippi</Company>
  <LinksUpToDate>false</LinksUpToDate>
  <CharactersWithSpaces>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USM-Chevron Collaboration 2009-2011</dc:title>
  <dc:subject/>
  <dc:creator>Robson F Storey</dc:creator>
  <cp:keywords/>
  <dc:description/>
  <cp:lastModifiedBy>Melanie Bryan</cp:lastModifiedBy>
  <cp:revision>2</cp:revision>
  <cp:lastPrinted>2016-06-03T16:37:00Z</cp:lastPrinted>
  <dcterms:created xsi:type="dcterms:W3CDTF">2020-06-28T15:00:00Z</dcterms:created>
  <dcterms:modified xsi:type="dcterms:W3CDTF">2020-06-28T15:00:00Z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